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7E" w:rsidRDefault="00F82D7E" w:rsidP="00F82D7E">
      <w:pPr>
        <w:jc w:val="center"/>
        <w:rPr>
          <w:rFonts w:ascii="Times New Roman" w:hAnsi="Times New Roman" w:cs="Times New Roman"/>
          <w:sz w:val="28"/>
          <w:szCs w:val="28"/>
        </w:rPr>
      </w:pPr>
      <w:r w:rsidRPr="00F82D7E">
        <w:rPr>
          <w:rFonts w:ascii="Times New Roman" w:hAnsi="Times New Roman" w:cs="Times New Roman"/>
          <w:sz w:val="28"/>
          <w:szCs w:val="28"/>
        </w:rPr>
        <w:t xml:space="preserve">                                                                     «Утверждаю»</w:t>
      </w:r>
    </w:p>
    <w:p w:rsidR="00F82D7E" w:rsidRDefault="00F82D7E" w:rsidP="00F82D7E">
      <w:pPr>
        <w:jc w:val="right"/>
        <w:rPr>
          <w:rFonts w:ascii="Times New Roman" w:hAnsi="Times New Roman" w:cs="Times New Roman"/>
          <w:sz w:val="28"/>
          <w:szCs w:val="28"/>
        </w:rPr>
      </w:pPr>
      <w:r>
        <w:rPr>
          <w:rFonts w:ascii="Times New Roman" w:hAnsi="Times New Roman" w:cs="Times New Roman"/>
          <w:sz w:val="28"/>
          <w:szCs w:val="28"/>
        </w:rPr>
        <w:t>Директор МКУК «РКДЦ»</w:t>
      </w:r>
    </w:p>
    <w:p w:rsidR="00F82D7E" w:rsidRPr="00F82D7E" w:rsidRDefault="00F82D7E" w:rsidP="00F82D7E">
      <w:pPr>
        <w:jc w:val="right"/>
        <w:rPr>
          <w:rFonts w:ascii="Times New Roman" w:hAnsi="Times New Roman" w:cs="Times New Roman"/>
          <w:sz w:val="28"/>
          <w:szCs w:val="28"/>
        </w:rPr>
      </w:pPr>
      <w:r>
        <w:rPr>
          <w:rFonts w:ascii="Times New Roman" w:hAnsi="Times New Roman" w:cs="Times New Roman"/>
          <w:sz w:val="28"/>
          <w:szCs w:val="28"/>
        </w:rPr>
        <w:t>____________Ю.В. Арцыбашева</w:t>
      </w:r>
    </w:p>
    <w:p w:rsidR="00F82D7E" w:rsidRDefault="00F82D7E" w:rsidP="00F82D7E">
      <w:pPr>
        <w:jc w:val="right"/>
      </w:pPr>
    </w:p>
    <w:p w:rsidR="00F82D7E" w:rsidRDefault="00F82D7E" w:rsidP="00F82D7E">
      <w:pPr>
        <w:jc w:val="right"/>
      </w:pPr>
    </w:p>
    <w:p w:rsidR="00F82D7E" w:rsidRDefault="00F82D7E" w:rsidP="00F82D7E">
      <w:pPr>
        <w:jc w:val="right"/>
      </w:pPr>
    </w:p>
    <w:p w:rsidR="00D50750" w:rsidRDefault="00F82D7E" w:rsidP="00D50750">
      <w:pPr>
        <w:spacing w:after="0" w:line="360" w:lineRule="auto"/>
        <w:jc w:val="center"/>
        <w:rPr>
          <w:rFonts w:ascii="Times New Roman" w:hAnsi="Times New Roman" w:cs="Times New Roman"/>
          <w:b/>
          <w:sz w:val="28"/>
          <w:szCs w:val="28"/>
        </w:rPr>
      </w:pPr>
      <w:r w:rsidRPr="00F82D7E">
        <w:rPr>
          <w:rFonts w:ascii="Times New Roman" w:hAnsi="Times New Roman" w:cs="Times New Roman"/>
          <w:b/>
          <w:sz w:val="28"/>
          <w:szCs w:val="28"/>
        </w:rPr>
        <w:t xml:space="preserve">Правила внутреннего трудового распорядка муниципального казенного учреждения культуры Репьевского муниципального района </w:t>
      </w:r>
    </w:p>
    <w:p w:rsidR="00F82D7E" w:rsidRDefault="00F82D7E" w:rsidP="00D50750">
      <w:pPr>
        <w:spacing w:after="0" w:line="360" w:lineRule="auto"/>
        <w:jc w:val="center"/>
        <w:rPr>
          <w:rFonts w:ascii="Times New Roman" w:hAnsi="Times New Roman" w:cs="Times New Roman"/>
          <w:b/>
          <w:sz w:val="28"/>
          <w:szCs w:val="28"/>
        </w:rPr>
      </w:pPr>
      <w:r w:rsidRPr="00F82D7E">
        <w:rPr>
          <w:rFonts w:ascii="Times New Roman" w:hAnsi="Times New Roman" w:cs="Times New Roman"/>
          <w:b/>
          <w:sz w:val="28"/>
          <w:szCs w:val="28"/>
        </w:rPr>
        <w:t>Воронежской области «Районный культурно-досуговый центр»</w:t>
      </w:r>
    </w:p>
    <w:p w:rsidR="00F82D7E" w:rsidRDefault="00F82D7E" w:rsidP="00F82D7E">
      <w:pPr>
        <w:jc w:val="center"/>
        <w:rPr>
          <w:rFonts w:ascii="Times New Roman" w:hAnsi="Times New Roman" w:cs="Times New Roman"/>
          <w:b/>
          <w:sz w:val="28"/>
          <w:szCs w:val="28"/>
        </w:rPr>
      </w:pPr>
    </w:p>
    <w:p w:rsidR="00F82D7E" w:rsidRDefault="00F82D7E" w:rsidP="00F82D7E">
      <w:pPr>
        <w:jc w:val="center"/>
        <w:rPr>
          <w:rFonts w:ascii="Times New Roman" w:hAnsi="Times New Roman" w:cs="Times New Roman"/>
          <w:b/>
          <w:sz w:val="28"/>
          <w:szCs w:val="28"/>
        </w:rPr>
      </w:pPr>
    </w:p>
    <w:p w:rsidR="00F82D7E" w:rsidRDefault="00F82D7E" w:rsidP="00D50750">
      <w:pPr>
        <w:spacing w:line="360" w:lineRule="auto"/>
        <w:ind w:firstLine="567"/>
        <w:jc w:val="both"/>
        <w:rPr>
          <w:rFonts w:ascii="Times New Roman" w:hAnsi="Times New Roman" w:cs="Times New Roman"/>
          <w:sz w:val="28"/>
          <w:szCs w:val="28"/>
        </w:rPr>
      </w:pPr>
      <w:r w:rsidRPr="00F82D7E">
        <w:rPr>
          <w:rFonts w:ascii="Times New Roman" w:hAnsi="Times New Roman" w:cs="Times New Roman"/>
          <w:sz w:val="28"/>
          <w:szCs w:val="28"/>
        </w:rPr>
        <w:t xml:space="preserve">В соответствии с требованиями ст. 189, 190 Трудового кодекса Российской Федерации в целях упорядочения работы </w:t>
      </w:r>
      <w:r>
        <w:rPr>
          <w:rFonts w:ascii="Times New Roman" w:hAnsi="Times New Roman" w:cs="Times New Roman"/>
          <w:sz w:val="28"/>
          <w:szCs w:val="28"/>
        </w:rPr>
        <w:t xml:space="preserve">муниципального </w:t>
      </w:r>
      <w:r w:rsidRPr="00F82D7E">
        <w:rPr>
          <w:rFonts w:ascii="Times New Roman" w:hAnsi="Times New Roman" w:cs="Times New Roman"/>
          <w:sz w:val="28"/>
          <w:szCs w:val="28"/>
        </w:rPr>
        <w:t xml:space="preserve"> казенного учреждения </w:t>
      </w:r>
      <w:r>
        <w:rPr>
          <w:rFonts w:ascii="Times New Roman" w:hAnsi="Times New Roman" w:cs="Times New Roman"/>
          <w:sz w:val="28"/>
          <w:szCs w:val="28"/>
        </w:rPr>
        <w:t>культуры</w:t>
      </w:r>
      <w:r w:rsidRPr="00F82D7E">
        <w:rPr>
          <w:rFonts w:ascii="Times New Roman" w:hAnsi="Times New Roman" w:cs="Times New Roman"/>
          <w:sz w:val="28"/>
          <w:szCs w:val="28"/>
        </w:rPr>
        <w:t xml:space="preserve"> «</w:t>
      </w:r>
      <w:r>
        <w:rPr>
          <w:rFonts w:ascii="Times New Roman" w:hAnsi="Times New Roman" w:cs="Times New Roman"/>
          <w:sz w:val="28"/>
          <w:szCs w:val="28"/>
        </w:rPr>
        <w:t>Районный культурно-досуговый центр</w:t>
      </w:r>
      <w:r w:rsidRPr="00F82D7E">
        <w:rPr>
          <w:rFonts w:ascii="Times New Roman" w:hAnsi="Times New Roman" w:cs="Times New Roman"/>
          <w:sz w:val="28"/>
          <w:szCs w:val="28"/>
        </w:rPr>
        <w:t>» (далее – Учреждение) утверждаются настоящие Правила внутреннего трудового распорядка (далее – Правила).</w:t>
      </w:r>
    </w:p>
    <w:p w:rsidR="00D50750" w:rsidRDefault="00D50750" w:rsidP="00D50750">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D50750" w:rsidRPr="00D50750" w:rsidRDefault="00D50750" w:rsidP="00D50750">
      <w:pPr>
        <w:pStyle w:val="a3"/>
        <w:ind w:left="0" w:firstLine="567"/>
        <w:rPr>
          <w:rFonts w:ascii="Times New Roman" w:hAnsi="Times New Roman" w:cs="Times New Roman"/>
          <w:b/>
          <w:sz w:val="28"/>
          <w:szCs w:val="28"/>
        </w:rPr>
      </w:pPr>
    </w:p>
    <w:p w:rsidR="00D50750" w:rsidRPr="00D50750" w:rsidRDefault="00D50750" w:rsidP="00167E1C">
      <w:pPr>
        <w:pStyle w:val="a4"/>
        <w:spacing w:before="0" w:beforeAutospacing="0" w:after="0" w:afterAutospacing="0" w:line="360" w:lineRule="auto"/>
        <w:jc w:val="both"/>
        <w:rPr>
          <w:sz w:val="28"/>
          <w:szCs w:val="28"/>
        </w:rPr>
      </w:pPr>
      <w:r w:rsidRPr="00D50750">
        <w:rPr>
          <w:sz w:val="28"/>
          <w:szCs w:val="28"/>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Учреждения по укреплению трудовой дисциплины.</w:t>
      </w:r>
    </w:p>
    <w:p w:rsidR="00D50750" w:rsidRDefault="00D50750" w:rsidP="00167E1C">
      <w:pPr>
        <w:pStyle w:val="a4"/>
        <w:spacing w:before="0" w:beforeAutospacing="0" w:after="0" w:afterAutospacing="0" w:line="360" w:lineRule="auto"/>
        <w:jc w:val="both"/>
        <w:rPr>
          <w:sz w:val="28"/>
          <w:szCs w:val="28"/>
        </w:rPr>
      </w:pPr>
      <w:r w:rsidRPr="00D50750">
        <w:rPr>
          <w:sz w:val="28"/>
          <w:szCs w:val="28"/>
        </w:rPr>
        <w:t>1.2. Настоящие Правила утверждает директор Учреждения.</w:t>
      </w:r>
    </w:p>
    <w:p w:rsidR="00167E1C" w:rsidRPr="00167E1C" w:rsidRDefault="00167E1C" w:rsidP="00167E1C">
      <w:pPr>
        <w:suppressAutoHyphens/>
        <w:autoSpaceDE w:val="0"/>
        <w:autoSpaceDN w:val="0"/>
        <w:adjustRightInd w:val="0"/>
        <w:spacing w:after="0" w:line="360" w:lineRule="auto"/>
        <w:jc w:val="both"/>
        <w:rPr>
          <w:rFonts w:ascii="Times New Roman" w:eastAsia="ArialMT" w:hAnsi="Times New Roman" w:cs="Times New Roman"/>
          <w:sz w:val="28"/>
          <w:szCs w:val="28"/>
          <w:lang w:eastAsia="ru-RU"/>
        </w:rPr>
      </w:pPr>
      <w:r>
        <w:rPr>
          <w:rFonts w:ascii="Times New Roman" w:eastAsia="ArialMT" w:hAnsi="Times New Roman" w:cs="Times New Roman"/>
          <w:sz w:val="28"/>
          <w:szCs w:val="28"/>
          <w:lang w:eastAsia="ru-RU"/>
        </w:rPr>
        <w:t xml:space="preserve">1.3.  </w:t>
      </w:r>
      <w:r w:rsidRPr="00167E1C">
        <w:rPr>
          <w:rFonts w:ascii="Times New Roman" w:eastAsia="ArialMT" w:hAnsi="Times New Roman" w:cs="Times New Roman"/>
          <w:sz w:val="28"/>
          <w:szCs w:val="28"/>
          <w:lang w:eastAsia="ru-RU"/>
        </w:rPr>
        <w:t>Действие Правил распространяется на всех работников, работающих у Работодателя на основании заключенных трудовых договоров (эффективных контрактов).</w:t>
      </w:r>
    </w:p>
    <w:p w:rsidR="00D50750" w:rsidRDefault="00167E1C" w:rsidP="00167E1C">
      <w:pPr>
        <w:pStyle w:val="a4"/>
        <w:spacing w:before="0" w:beforeAutospacing="0" w:after="0" w:afterAutospacing="0" w:line="360" w:lineRule="auto"/>
        <w:jc w:val="both"/>
        <w:rPr>
          <w:sz w:val="28"/>
          <w:szCs w:val="28"/>
        </w:rPr>
      </w:pPr>
      <w:r>
        <w:rPr>
          <w:sz w:val="28"/>
          <w:szCs w:val="28"/>
        </w:rPr>
        <w:lastRenderedPageBreak/>
        <w:t>1.4</w:t>
      </w:r>
      <w:r w:rsidR="00D50750" w:rsidRPr="00D50750">
        <w:rPr>
          <w:sz w:val="28"/>
          <w:szCs w:val="28"/>
        </w:rPr>
        <w:t>. Вопросы, связанные с применением Правил, решаются администрацией Учреждения в соответствии с полномочиями и действующим законодательством.</w:t>
      </w:r>
    </w:p>
    <w:p w:rsidR="00B462CD" w:rsidRPr="00B462CD" w:rsidRDefault="00B462CD" w:rsidP="00B462CD">
      <w:pPr>
        <w:pStyle w:val="a4"/>
        <w:spacing w:before="0" w:beforeAutospacing="0" w:after="0" w:afterAutospacing="0" w:line="360" w:lineRule="auto"/>
        <w:jc w:val="center"/>
        <w:rPr>
          <w:b/>
          <w:sz w:val="28"/>
          <w:szCs w:val="28"/>
        </w:rPr>
      </w:pPr>
      <w:r w:rsidRPr="00B462CD">
        <w:rPr>
          <w:b/>
          <w:sz w:val="28"/>
          <w:szCs w:val="28"/>
        </w:rPr>
        <w:t>2. Прием</w:t>
      </w:r>
      <w:r w:rsidR="008F2EA0">
        <w:rPr>
          <w:b/>
          <w:sz w:val="28"/>
          <w:szCs w:val="28"/>
        </w:rPr>
        <w:t>,</w:t>
      </w:r>
      <w:r w:rsidRPr="00B462CD">
        <w:rPr>
          <w:b/>
          <w:sz w:val="28"/>
          <w:szCs w:val="28"/>
        </w:rPr>
        <w:t xml:space="preserve"> увольнение</w:t>
      </w:r>
      <w:r w:rsidR="008F2EA0">
        <w:rPr>
          <w:b/>
          <w:sz w:val="28"/>
          <w:szCs w:val="28"/>
        </w:rPr>
        <w:t xml:space="preserve"> и перевод</w:t>
      </w:r>
      <w:r w:rsidRPr="00B462CD">
        <w:rPr>
          <w:b/>
          <w:sz w:val="28"/>
          <w:szCs w:val="28"/>
        </w:rPr>
        <w:t xml:space="preserve"> работников</w:t>
      </w:r>
    </w:p>
    <w:p w:rsidR="00F82D7E" w:rsidRDefault="00B462CD" w:rsidP="00460CF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2.1. Работники реализуют свое право на труд путем заключения трудового договора</w:t>
      </w:r>
      <w:r w:rsidR="008F2EA0">
        <w:rPr>
          <w:rFonts w:ascii="Times New Roman" w:hAnsi="Times New Roman" w:cs="Times New Roman"/>
          <w:sz w:val="28"/>
          <w:szCs w:val="28"/>
        </w:rPr>
        <w:t xml:space="preserve"> с Учреждением в лице директора. Прием, увольнение, перевод работников</w:t>
      </w:r>
      <w:r w:rsidR="00460CF5">
        <w:rPr>
          <w:rFonts w:ascii="Times New Roman" w:hAnsi="Times New Roman" w:cs="Times New Roman"/>
          <w:sz w:val="28"/>
          <w:szCs w:val="28"/>
        </w:rPr>
        <w:t xml:space="preserve"> ведет директор Учреждения. Кандидатуры на должности специалистов согласовываются с Отделом культуры администрации Репьевского муниципального района.</w:t>
      </w:r>
    </w:p>
    <w:p w:rsidR="00460CF5" w:rsidRPr="00460CF5" w:rsidRDefault="00460CF5" w:rsidP="00460CF5">
      <w:pPr>
        <w:pStyle w:val="a4"/>
        <w:spacing w:line="360" w:lineRule="auto"/>
        <w:ind w:firstLine="567"/>
        <w:jc w:val="both"/>
        <w:rPr>
          <w:sz w:val="28"/>
          <w:szCs w:val="28"/>
        </w:rPr>
      </w:pPr>
      <w:r>
        <w:rPr>
          <w:sz w:val="28"/>
          <w:szCs w:val="28"/>
        </w:rPr>
        <w:t xml:space="preserve">2.2. </w:t>
      </w:r>
      <w:r w:rsidRPr="00460CF5">
        <w:rPr>
          <w:sz w:val="28"/>
          <w:szCs w:val="28"/>
        </w:rPr>
        <w:t>Сотрудник, поступающий на основную работу при приеме, представляет следующие документы:</w:t>
      </w:r>
    </w:p>
    <w:p w:rsidR="00460CF5" w:rsidRPr="00460CF5" w:rsidRDefault="00460CF5" w:rsidP="00460CF5">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60CF5">
        <w:rPr>
          <w:rFonts w:ascii="Times New Roman" w:eastAsia="Times New Roman" w:hAnsi="Times New Roman" w:cs="Times New Roman"/>
          <w:sz w:val="28"/>
          <w:szCs w:val="28"/>
          <w:lang w:eastAsia="ru-RU"/>
        </w:rPr>
        <w:t>паспорт или иной документ, удостоверяющий личность;</w:t>
      </w:r>
    </w:p>
    <w:p w:rsidR="00460CF5" w:rsidRPr="00460CF5" w:rsidRDefault="00460CF5" w:rsidP="00460CF5">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60CF5">
        <w:rPr>
          <w:rFonts w:ascii="Times New Roman" w:eastAsia="Times New Roman" w:hAnsi="Times New Roman" w:cs="Times New Roman"/>
          <w:sz w:val="28"/>
          <w:szCs w:val="28"/>
          <w:lang w:eastAsia="ru-RU"/>
        </w:rPr>
        <w:t>трудовую книжку, за исключением случаев, когда поступает на работу впервые или по совместительству;</w:t>
      </w:r>
    </w:p>
    <w:p w:rsidR="00460CF5" w:rsidRPr="00460CF5" w:rsidRDefault="00460CF5" w:rsidP="00460CF5">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60CF5">
        <w:rPr>
          <w:rFonts w:ascii="Times New Roman" w:eastAsia="Times New Roman" w:hAnsi="Times New Roman" w:cs="Times New Roman"/>
          <w:sz w:val="28"/>
          <w:szCs w:val="28"/>
          <w:lang w:eastAsia="ru-RU"/>
        </w:rPr>
        <w:t>документы об образовании, квалификационной категории, если этого требует работа;</w:t>
      </w:r>
    </w:p>
    <w:p w:rsidR="00460CF5" w:rsidRPr="00460CF5" w:rsidRDefault="00460CF5" w:rsidP="00460CF5">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60CF5">
        <w:rPr>
          <w:rFonts w:ascii="Times New Roman" w:eastAsia="Times New Roman" w:hAnsi="Times New Roman" w:cs="Times New Roman"/>
          <w:sz w:val="28"/>
          <w:szCs w:val="28"/>
          <w:lang w:eastAsia="ru-RU"/>
        </w:rPr>
        <w:t>страховое свидетельство государственного пенсионного страхования;</w:t>
      </w:r>
    </w:p>
    <w:p w:rsidR="00460CF5" w:rsidRPr="00460CF5" w:rsidRDefault="00460CF5" w:rsidP="00460CF5">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60CF5">
        <w:rPr>
          <w:rFonts w:ascii="Times New Roman" w:eastAsia="Times New Roman" w:hAnsi="Times New Roman" w:cs="Times New Roman"/>
          <w:sz w:val="28"/>
          <w:szCs w:val="28"/>
          <w:lang w:eastAsia="ru-RU"/>
        </w:rPr>
        <w:t>свидетельство о постановке на учет в налоговом органе;</w:t>
      </w:r>
    </w:p>
    <w:p w:rsidR="00460CF5" w:rsidRPr="00460CF5" w:rsidRDefault="00460CF5" w:rsidP="00460CF5">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воинского учета – для военнообязанных и лиц, подлежащих призыву на военную службу;</w:t>
      </w:r>
    </w:p>
    <w:p w:rsidR="00460CF5" w:rsidRDefault="00460CF5" w:rsidP="00460CF5">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60CF5">
        <w:rPr>
          <w:rFonts w:ascii="Times New Roman" w:eastAsia="Times New Roman" w:hAnsi="Times New Roman" w:cs="Times New Roman"/>
          <w:sz w:val="28"/>
          <w:szCs w:val="28"/>
          <w:lang w:eastAsia="ru-RU"/>
        </w:rPr>
        <w:t>справка о наличии (отсутствии) судимости и (или) факта уголовного преследования либо о прекращении уголовного преследования.</w:t>
      </w:r>
    </w:p>
    <w:p w:rsidR="00460CF5" w:rsidRDefault="00460CF5" w:rsidP="00460CF5">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документы предусмотренные действующим законодательством.</w:t>
      </w:r>
    </w:p>
    <w:p w:rsidR="00AC3C08" w:rsidRDefault="00AC3C08" w:rsidP="00AC3C08">
      <w:pPr>
        <w:spacing w:before="100" w:beforeAutospacing="1" w:after="100" w:afterAutospacing="1" w:line="360" w:lineRule="auto"/>
        <w:ind w:firstLine="567"/>
        <w:jc w:val="both"/>
        <w:rPr>
          <w:rFonts w:ascii="Times New Roman" w:hAnsi="Times New Roman" w:cs="Times New Roman"/>
          <w:sz w:val="28"/>
          <w:szCs w:val="28"/>
        </w:rPr>
      </w:pPr>
      <w:r w:rsidRPr="00AC3C08">
        <w:rPr>
          <w:rFonts w:ascii="Times New Roman" w:hAnsi="Times New Roman" w:cs="Times New Roman"/>
          <w:sz w:val="28"/>
          <w:szCs w:val="28"/>
        </w:rPr>
        <w:t xml:space="preserve">2.2. Лица, поступающие на работу по совместительству,  вместо трудовой книжки, </w:t>
      </w:r>
      <w:r>
        <w:rPr>
          <w:rFonts w:ascii="Times New Roman" w:hAnsi="Times New Roman" w:cs="Times New Roman"/>
          <w:sz w:val="28"/>
          <w:szCs w:val="28"/>
        </w:rPr>
        <w:t xml:space="preserve">предоставляют ее копию, </w:t>
      </w:r>
      <w:r w:rsidRPr="00AC3C08">
        <w:rPr>
          <w:rFonts w:ascii="Times New Roman" w:hAnsi="Times New Roman" w:cs="Times New Roman"/>
          <w:sz w:val="28"/>
          <w:szCs w:val="28"/>
        </w:rPr>
        <w:t>заверенную администрацией по месту основной работы.</w:t>
      </w:r>
    </w:p>
    <w:p w:rsidR="003322E1" w:rsidRPr="003322E1" w:rsidRDefault="003322E1" w:rsidP="0053383E">
      <w:pPr>
        <w:spacing w:after="0" w:line="360" w:lineRule="auto"/>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2.3. Прием на работу осуществляется в следующем порядке:</w:t>
      </w:r>
    </w:p>
    <w:p w:rsidR="003322E1" w:rsidRPr="003322E1" w:rsidRDefault="003322E1" w:rsidP="0053383E">
      <w:pPr>
        <w:numPr>
          <w:ilvl w:val="0"/>
          <w:numId w:val="3"/>
        </w:numPr>
        <w:spacing w:after="0" w:line="360" w:lineRule="auto"/>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на имя руководителя Учреждения оформляется заявление кандидата;</w:t>
      </w:r>
    </w:p>
    <w:p w:rsidR="003322E1" w:rsidRPr="003322E1" w:rsidRDefault="003322E1" w:rsidP="0053383E">
      <w:pPr>
        <w:numPr>
          <w:ilvl w:val="0"/>
          <w:numId w:val="3"/>
        </w:numPr>
        <w:spacing w:after="0" w:line="360" w:lineRule="auto"/>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lastRenderedPageBreak/>
        <w:t>составляется и подписывается трудовой договор;</w:t>
      </w:r>
    </w:p>
    <w:p w:rsidR="003322E1" w:rsidRDefault="003322E1" w:rsidP="0053383E">
      <w:pPr>
        <w:numPr>
          <w:ilvl w:val="0"/>
          <w:numId w:val="3"/>
        </w:numPr>
        <w:spacing w:after="0" w:line="360" w:lineRule="auto"/>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издается приказ о приеме на работу, который доводится до сведения работника под роспись в трехдневный срок со дня подписания трудового договора;</w:t>
      </w:r>
    </w:p>
    <w:p w:rsidR="003322E1" w:rsidRPr="003322E1" w:rsidRDefault="003322E1" w:rsidP="0053383E">
      <w:pPr>
        <w:numPr>
          <w:ilvl w:val="0"/>
          <w:numId w:val="3"/>
        </w:numPr>
        <w:spacing w:after="0" w:line="360" w:lineRule="auto"/>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оформляется личное дело на нового работника (личное заявление с просьбой о поступлении на работу, согласие на обработку персональных данных, анкета, автобиография, экземпляр трудового договора, копия приказа о приеме на работу, копия паспорта и копии свидетельств о государственной регистрации актов гражданского состояния (свидетельство о заключении (расторжении) брака, свидетельство о рождении несовершеннолетнего ребенка), копия страхового свидетельства обязательного пенсионного страхования, копия свидетельства о постановке физического лица на учет в налоговом органе по месту жительства на территории Российской Федерации, копии документов о профессиональном образовании, копии документов о профессиональной переподготовке, повышении квалификации, стажировке, присвоении ученой степени, ученого звания (если таковые имеются), медицинское заключение об отсутствии противопоказаний (для водителя);</w:t>
      </w:r>
    </w:p>
    <w:p w:rsidR="003322E1" w:rsidRPr="003322E1" w:rsidRDefault="003322E1" w:rsidP="0053383E">
      <w:pPr>
        <w:numPr>
          <w:ilvl w:val="0"/>
          <w:numId w:val="3"/>
        </w:numPr>
        <w:spacing w:after="0" w:line="360" w:lineRule="auto"/>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оформляется личная карточка работника (форма Т-2);</w:t>
      </w:r>
    </w:p>
    <w:p w:rsidR="003322E1" w:rsidRPr="003322E1" w:rsidRDefault="003322E1" w:rsidP="0053383E">
      <w:pPr>
        <w:numPr>
          <w:ilvl w:val="0"/>
          <w:numId w:val="3"/>
        </w:numPr>
        <w:spacing w:after="0" w:line="360" w:lineRule="auto"/>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вносится запись в трудовую книжку</w:t>
      </w:r>
      <w:r w:rsidR="00632011">
        <w:rPr>
          <w:rFonts w:ascii="Times New Roman" w:eastAsia="Times New Roman" w:hAnsi="Times New Roman" w:cs="Times New Roman"/>
          <w:sz w:val="28"/>
          <w:szCs w:val="28"/>
          <w:lang w:eastAsia="ru-RU"/>
        </w:rPr>
        <w:t xml:space="preserve"> по истечении 5 дней работы в Учреждении</w:t>
      </w:r>
      <w:r w:rsidRPr="003322E1">
        <w:rPr>
          <w:rFonts w:ascii="Times New Roman" w:eastAsia="Times New Roman" w:hAnsi="Times New Roman" w:cs="Times New Roman"/>
          <w:sz w:val="28"/>
          <w:szCs w:val="28"/>
          <w:lang w:eastAsia="ru-RU"/>
        </w:rPr>
        <w:t>;</w:t>
      </w:r>
    </w:p>
    <w:p w:rsidR="003322E1" w:rsidRPr="003322E1" w:rsidRDefault="003322E1" w:rsidP="0053383E">
      <w:pPr>
        <w:spacing w:after="0" w:line="360" w:lineRule="auto"/>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2.4. При приеме работника на работу или переводе его на другую работу директор Учреждения обязан:</w:t>
      </w:r>
    </w:p>
    <w:p w:rsidR="003322E1" w:rsidRPr="003322E1" w:rsidRDefault="003322E1" w:rsidP="0053383E">
      <w:pPr>
        <w:numPr>
          <w:ilvl w:val="0"/>
          <w:numId w:val="4"/>
        </w:numPr>
        <w:spacing w:after="0" w:line="360" w:lineRule="auto"/>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разъяснить работнику права и обязанности;</w:t>
      </w:r>
    </w:p>
    <w:p w:rsidR="003322E1" w:rsidRPr="003322E1" w:rsidRDefault="003322E1" w:rsidP="0053383E">
      <w:pPr>
        <w:numPr>
          <w:ilvl w:val="0"/>
          <w:numId w:val="4"/>
        </w:numPr>
        <w:spacing w:after="0" w:line="360" w:lineRule="auto"/>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познакомить с должностной инструкцией, содержанием и объемом работы, с условиями оплаты труда;</w:t>
      </w:r>
    </w:p>
    <w:p w:rsidR="003322E1" w:rsidRPr="003322E1" w:rsidRDefault="003322E1" w:rsidP="0053383E">
      <w:pPr>
        <w:numPr>
          <w:ilvl w:val="0"/>
          <w:numId w:val="4"/>
        </w:numPr>
        <w:spacing w:after="0" w:line="360" w:lineRule="auto"/>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познакомить с Правилами, правилами противопожарной безопасности, этическим кодексом, условиями и охраной труда, Положением об оплате труда, Положением об осуществлении выплат стимулирующего характера за интенсивность и высокие результаты работы, премиаль</w:t>
      </w:r>
      <w:r w:rsidRPr="003322E1">
        <w:rPr>
          <w:rFonts w:ascii="Times New Roman" w:eastAsia="Times New Roman" w:hAnsi="Times New Roman" w:cs="Times New Roman"/>
          <w:sz w:val="28"/>
          <w:szCs w:val="28"/>
          <w:lang w:eastAsia="ru-RU"/>
        </w:rPr>
        <w:lastRenderedPageBreak/>
        <w:t>ных выплат, Положением о ведении личного дела работника, Положением о персональных данных;</w:t>
      </w:r>
    </w:p>
    <w:p w:rsidR="003322E1" w:rsidRPr="003322E1" w:rsidRDefault="003322E1" w:rsidP="0053383E">
      <w:pPr>
        <w:numPr>
          <w:ilvl w:val="0"/>
          <w:numId w:val="4"/>
        </w:numPr>
        <w:spacing w:after="0" w:line="360" w:lineRule="auto"/>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провести инструктаж по технике безопасности, производственной санитарии, разъяснить обязанность по сохранению сведений, составляющих коммерческую или служебную тайну, ответственность за ее разглашение.</w:t>
      </w:r>
    </w:p>
    <w:p w:rsidR="003322E1" w:rsidRPr="003322E1" w:rsidRDefault="003322E1" w:rsidP="00D33A1C">
      <w:pPr>
        <w:spacing w:after="0" w:line="360" w:lineRule="auto"/>
        <w:ind w:firstLine="567"/>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2.5. При заключении трудового договора впервые трудовая книжка оформляется в Учреждении.</w:t>
      </w:r>
    </w:p>
    <w:p w:rsidR="003322E1" w:rsidRPr="003322E1" w:rsidRDefault="003322E1" w:rsidP="00D33A1C">
      <w:pPr>
        <w:spacing w:after="0" w:line="360" w:lineRule="auto"/>
        <w:ind w:firstLine="567"/>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 xml:space="preserve">2.6. Трудовые книжки хранятся у </w:t>
      </w:r>
      <w:r w:rsidRPr="0053383E">
        <w:rPr>
          <w:rFonts w:ascii="Times New Roman" w:eastAsia="Times New Roman" w:hAnsi="Times New Roman" w:cs="Times New Roman"/>
          <w:sz w:val="28"/>
          <w:szCs w:val="28"/>
          <w:lang w:eastAsia="ru-RU"/>
        </w:rPr>
        <w:t>директора Учреждения</w:t>
      </w:r>
      <w:r w:rsidRPr="003322E1">
        <w:rPr>
          <w:rFonts w:ascii="Times New Roman" w:eastAsia="Times New Roman" w:hAnsi="Times New Roman" w:cs="Times New Roman"/>
          <w:sz w:val="28"/>
          <w:szCs w:val="28"/>
          <w:lang w:eastAsia="ru-RU"/>
        </w:rPr>
        <w:t>, в условиях гарантирующих их недоступность для посторонних лиц. Юридические и правоустанавливающие документы Учреждения хранятся у директора.</w:t>
      </w:r>
    </w:p>
    <w:p w:rsidR="003322E1" w:rsidRDefault="003322E1" w:rsidP="00D33A1C">
      <w:pPr>
        <w:spacing w:after="0" w:line="360" w:lineRule="auto"/>
        <w:ind w:firstLine="567"/>
        <w:jc w:val="both"/>
        <w:rPr>
          <w:rFonts w:ascii="Times New Roman" w:eastAsia="Times New Roman" w:hAnsi="Times New Roman" w:cs="Times New Roman"/>
          <w:sz w:val="28"/>
          <w:szCs w:val="28"/>
          <w:lang w:eastAsia="ru-RU"/>
        </w:rPr>
      </w:pPr>
      <w:r w:rsidRPr="003322E1">
        <w:rPr>
          <w:rFonts w:ascii="Times New Roman" w:eastAsia="Times New Roman" w:hAnsi="Times New Roman" w:cs="Times New Roman"/>
          <w:sz w:val="28"/>
          <w:szCs w:val="28"/>
          <w:lang w:eastAsia="ru-RU"/>
        </w:rPr>
        <w:t>2.7. Перевод работника на другую работу производится только с его согласия за исключением случаев, предусмотренных ст.74 ТКРФ (по производственной необходимости, для замещения временно отсутствующего работника), при этом работник не может быть переведен на другую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67312B" w:rsidRPr="0067312B" w:rsidRDefault="0067312B" w:rsidP="00D33A1C">
      <w:pPr>
        <w:spacing w:after="0" w:line="360" w:lineRule="auto"/>
        <w:ind w:firstLine="567"/>
        <w:jc w:val="both"/>
        <w:rPr>
          <w:rFonts w:ascii="Times New Roman" w:eastAsia="Times New Roman" w:hAnsi="Times New Roman" w:cs="Times New Roman"/>
          <w:sz w:val="28"/>
          <w:szCs w:val="28"/>
          <w:lang w:eastAsia="ru-RU"/>
        </w:rPr>
      </w:pPr>
      <w:r w:rsidRPr="0067312B">
        <w:rPr>
          <w:rFonts w:ascii="Times New Roman" w:eastAsia="Times New Roman" w:hAnsi="Times New Roman" w:cs="Times New Roman"/>
          <w:sz w:val="24"/>
          <w:szCs w:val="24"/>
          <w:lang w:eastAsia="ru-RU"/>
        </w:rPr>
        <w:t>2</w:t>
      </w:r>
      <w:r w:rsidRPr="0067312B">
        <w:rPr>
          <w:rFonts w:ascii="Times New Roman" w:eastAsia="Times New Roman" w:hAnsi="Times New Roman" w:cs="Times New Roman"/>
          <w:sz w:val="28"/>
          <w:szCs w:val="28"/>
          <w:lang w:eastAsia="ru-RU"/>
        </w:rPr>
        <w:t>.8. В связи с изменениями в организации работы Учреждения (изменения режима работы, количества получателей социальных услуг  и т.д.) допускается продолжение работы в той же должности, специальности.</w:t>
      </w:r>
    </w:p>
    <w:p w:rsidR="0067312B" w:rsidRPr="0067312B" w:rsidRDefault="0067312B" w:rsidP="00702C11">
      <w:pPr>
        <w:spacing w:after="0" w:line="360" w:lineRule="auto"/>
        <w:ind w:firstLine="567"/>
        <w:jc w:val="both"/>
        <w:rPr>
          <w:rFonts w:ascii="Times New Roman" w:eastAsia="Times New Roman" w:hAnsi="Times New Roman" w:cs="Times New Roman"/>
          <w:sz w:val="28"/>
          <w:szCs w:val="28"/>
          <w:lang w:eastAsia="ru-RU"/>
        </w:rPr>
      </w:pPr>
      <w:r w:rsidRPr="0067312B">
        <w:rPr>
          <w:rFonts w:ascii="Times New Roman" w:eastAsia="Times New Roman" w:hAnsi="Times New Roman" w:cs="Times New Roman"/>
          <w:sz w:val="28"/>
          <w:szCs w:val="28"/>
          <w:lang w:eastAsia="ru-RU"/>
        </w:rPr>
        <w:t>2.9. Квалификации изменений существенных условий труда работника:</w:t>
      </w:r>
    </w:p>
    <w:p w:rsidR="0067312B" w:rsidRPr="0067312B" w:rsidRDefault="0067312B" w:rsidP="00702C11">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7312B">
        <w:rPr>
          <w:rFonts w:ascii="Times New Roman" w:eastAsia="Times New Roman" w:hAnsi="Times New Roman" w:cs="Times New Roman"/>
          <w:sz w:val="28"/>
          <w:szCs w:val="28"/>
          <w:lang w:eastAsia="ru-RU"/>
        </w:rPr>
        <w:t>система и размер оплаты труда, льгот;</w:t>
      </w:r>
    </w:p>
    <w:p w:rsidR="0067312B" w:rsidRPr="0067312B" w:rsidRDefault="0067312B" w:rsidP="00702C11">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7312B">
        <w:rPr>
          <w:rFonts w:ascii="Times New Roman" w:eastAsia="Times New Roman" w:hAnsi="Times New Roman" w:cs="Times New Roman"/>
          <w:sz w:val="28"/>
          <w:szCs w:val="28"/>
          <w:lang w:eastAsia="ru-RU"/>
        </w:rPr>
        <w:t>режим работы;</w:t>
      </w:r>
    </w:p>
    <w:p w:rsidR="0067312B" w:rsidRPr="0067312B" w:rsidRDefault="0067312B" w:rsidP="00702C11">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7312B">
        <w:rPr>
          <w:rFonts w:ascii="Times New Roman" w:eastAsia="Times New Roman" w:hAnsi="Times New Roman" w:cs="Times New Roman"/>
          <w:sz w:val="28"/>
          <w:szCs w:val="28"/>
          <w:lang w:eastAsia="ru-RU"/>
        </w:rPr>
        <w:t>установление или отмена неполного рабочего времени;</w:t>
      </w:r>
    </w:p>
    <w:p w:rsidR="0067312B" w:rsidRPr="0067312B" w:rsidRDefault="0067312B" w:rsidP="00702C11">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7312B">
        <w:rPr>
          <w:rFonts w:ascii="Times New Roman" w:eastAsia="Times New Roman" w:hAnsi="Times New Roman" w:cs="Times New Roman"/>
          <w:sz w:val="28"/>
          <w:szCs w:val="28"/>
          <w:lang w:eastAsia="ru-RU"/>
        </w:rPr>
        <w:t>совмещение профессий;</w:t>
      </w:r>
    </w:p>
    <w:p w:rsidR="0067312B" w:rsidRPr="0067312B" w:rsidRDefault="0067312B" w:rsidP="00702C11">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67312B">
        <w:rPr>
          <w:rFonts w:ascii="Times New Roman" w:eastAsia="Times New Roman" w:hAnsi="Times New Roman" w:cs="Times New Roman"/>
          <w:sz w:val="28"/>
          <w:szCs w:val="28"/>
          <w:lang w:eastAsia="ru-RU"/>
        </w:rPr>
        <w:t>изменение наименования должности.</w:t>
      </w:r>
    </w:p>
    <w:p w:rsidR="0067312B" w:rsidRPr="0067312B" w:rsidRDefault="0067312B" w:rsidP="0067312B">
      <w:pPr>
        <w:spacing w:after="0" w:line="360" w:lineRule="auto"/>
        <w:jc w:val="both"/>
        <w:rPr>
          <w:rFonts w:ascii="Times New Roman" w:eastAsia="Times New Roman" w:hAnsi="Times New Roman" w:cs="Times New Roman"/>
          <w:sz w:val="28"/>
          <w:szCs w:val="28"/>
          <w:lang w:eastAsia="ru-RU"/>
        </w:rPr>
      </w:pPr>
      <w:r w:rsidRPr="0067312B">
        <w:rPr>
          <w:rFonts w:ascii="Times New Roman" w:eastAsia="Times New Roman" w:hAnsi="Times New Roman" w:cs="Times New Roman"/>
          <w:sz w:val="28"/>
          <w:szCs w:val="28"/>
          <w:lang w:eastAsia="ru-RU"/>
        </w:rPr>
        <w:t xml:space="preserve">Об этом работник должен быть поставлен в известность в письменной форме не позднее, чем за два месяца до введения изменений (ст. 73 ТК РФ). Если прежние существенные условия труда не могут быть сохранены, а работник </w:t>
      </w:r>
      <w:r w:rsidRPr="0067312B">
        <w:rPr>
          <w:rFonts w:ascii="Times New Roman" w:eastAsia="Times New Roman" w:hAnsi="Times New Roman" w:cs="Times New Roman"/>
          <w:sz w:val="28"/>
          <w:szCs w:val="28"/>
          <w:lang w:eastAsia="ru-RU"/>
        </w:rPr>
        <w:lastRenderedPageBreak/>
        <w:t>не согласен на продолжение работы в новых условиях, то трудовой договор прекращается в соответствии с п.7 ст.77 ТК РФ.</w:t>
      </w:r>
    </w:p>
    <w:p w:rsidR="0067312B" w:rsidRPr="0067312B" w:rsidRDefault="0067312B" w:rsidP="00C5026B">
      <w:pPr>
        <w:spacing w:after="0" w:line="360" w:lineRule="auto"/>
        <w:ind w:firstLine="567"/>
        <w:jc w:val="both"/>
        <w:rPr>
          <w:rFonts w:ascii="Times New Roman" w:eastAsia="Times New Roman" w:hAnsi="Times New Roman" w:cs="Times New Roman"/>
          <w:sz w:val="28"/>
          <w:szCs w:val="28"/>
          <w:lang w:eastAsia="ru-RU"/>
        </w:rPr>
      </w:pPr>
      <w:r w:rsidRPr="0067312B">
        <w:rPr>
          <w:rFonts w:ascii="Times New Roman" w:eastAsia="Times New Roman" w:hAnsi="Times New Roman" w:cs="Times New Roman"/>
          <w:sz w:val="28"/>
          <w:szCs w:val="28"/>
          <w:lang w:eastAsia="ru-RU"/>
        </w:rPr>
        <w:t>2.10. Работник имеет право расторгнуть трудовой договор, предупредив об этом администрацию в письменной форме за две недели. По истечении указанного срока предупреждения об увольнении работник вправе прекратить работу, а администрация обязана выдать ему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Прекращение трудового договора оформляется приказом по Учреждению.</w:t>
      </w:r>
    </w:p>
    <w:p w:rsidR="0067312B" w:rsidRPr="0067312B" w:rsidRDefault="0067312B" w:rsidP="00C5026B">
      <w:pPr>
        <w:spacing w:after="0" w:line="360" w:lineRule="auto"/>
        <w:ind w:firstLine="567"/>
        <w:jc w:val="both"/>
        <w:rPr>
          <w:rFonts w:ascii="Times New Roman" w:eastAsia="Times New Roman" w:hAnsi="Times New Roman" w:cs="Times New Roman"/>
          <w:sz w:val="28"/>
          <w:szCs w:val="28"/>
          <w:lang w:eastAsia="ru-RU"/>
        </w:rPr>
      </w:pPr>
      <w:r w:rsidRPr="0067312B">
        <w:rPr>
          <w:rFonts w:ascii="Times New Roman" w:eastAsia="Times New Roman" w:hAnsi="Times New Roman" w:cs="Times New Roman"/>
          <w:sz w:val="28"/>
          <w:szCs w:val="28"/>
          <w:lang w:eastAsia="ru-RU"/>
        </w:rPr>
        <w:t>По соглашению между работником и администрацией Учреждения трудовой договор может быть расторгнут и до истечения срока предупреждения об увольнении.</w:t>
      </w:r>
    </w:p>
    <w:p w:rsidR="0067312B" w:rsidRPr="0067312B" w:rsidRDefault="0067312B" w:rsidP="00C5026B">
      <w:pPr>
        <w:spacing w:after="0" w:line="360" w:lineRule="auto"/>
        <w:ind w:firstLine="567"/>
        <w:jc w:val="both"/>
        <w:rPr>
          <w:rFonts w:ascii="Times New Roman" w:eastAsia="Times New Roman" w:hAnsi="Times New Roman" w:cs="Times New Roman"/>
          <w:sz w:val="28"/>
          <w:szCs w:val="28"/>
          <w:lang w:eastAsia="ru-RU"/>
        </w:rPr>
      </w:pPr>
      <w:r w:rsidRPr="0067312B">
        <w:rPr>
          <w:rFonts w:ascii="Times New Roman" w:eastAsia="Times New Roman" w:hAnsi="Times New Roman" w:cs="Times New Roman"/>
          <w:sz w:val="28"/>
          <w:szCs w:val="28"/>
          <w:lang w:eastAsia="ru-RU"/>
        </w:rPr>
        <w:t>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иного федерального закона и со ссылкой на соответствующие статью, пункт Трудового кодекса РФ или иного федерального закона.</w:t>
      </w:r>
    </w:p>
    <w:p w:rsidR="0067312B" w:rsidRPr="0067312B" w:rsidRDefault="0067312B" w:rsidP="00C5026B">
      <w:pPr>
        <w:spacing w:after="0" w:line="360" w:lineRule="auto"/>
        <w:ind w:firstLine="567"/>
        <w:jc w:val="both"/>
        <w:rPr>
          <w:rFonts w:ascii="Times New Roman" w:eastAsia="Times New Roman" w:hAnsi="Times New Roman" w:cs="Times New Roman"/>
          <w:sz w:val="28"/>
          <w:szCs w:val="28"/>
          <w:lang w:eastAsia="ru-RU"/>
        </w:rPr>
      </w:pPr>
      <w:r w:rsidRPr="0067312B">
        <w:rPr>
          <w:rFonts w:ascii="Times New Roman" w:eastAsia="Times New Roman" w:hAnsi="Times New Roman" w:cs="Times New Roman"/>
          <w:sz w:val="28"/>
          <w:szCs w:val="28"/>
          <w:lang w:eastAsia="ru-RU"/>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освобождается от ответственности за задержку выдачи трудовой книжки.</w:t>
      </w:r>
    </w:p>
    <w:p w:rsidR="0067312B" w:rsidRDefault="0067312B" w:rsidP="00C5026B">
      <w:pPr>
        <w:spacing w:after="0" w:line="360" w:lineRule="auto"/>
        <w:ind w:firstLine="567"/>
        <w:jc w:val="both"/>
        <w:rPr>
          <w:rFonts w:ascii="Times New Roman" w:eastAsia="Times New Roman" w:hAnsi="Times New Roman" w:cs="Times New Roman"/>
          <w:sz w:val="28"/>
          <w:szCs w:val="28"/>
          <w:lang w:eastAsia="ru-RU"/>
        </w:rPr>
      </w:pPr>
      <w:r w:rsidRPr="0067312B">
        <w:rPr>
          <w:rFonts w:ascii="Times New Roman" w:eastAsia="Times New Roman" w:hAnsi="Times New Roman" w:cs="Times New Roman"/>
          <w:sz w:val="28"/>
          <w:szCs w:val="28"/>
          <w:lang w:eastAsia="ru-RU"/>
        </w:rPr>
        <w:t>Днем увольнения считается последний день работы.</w:t>
      </w:r>
    </w:p>
    <w:p w:rsidR="00005191" w:rsidRDefault="00005191" w:rsidP="00C5026B">
      <w:pPr>
        <w:spacing w:after="0" w:line="360" w:lineRule="auto"/>
        <w:ind w:firstLine="567"/>
        <w:jc w:val="both"/>
        <w:rPr>
          <w:rFonts w:ascii="Times New Roman" w:eastAsia="Times New Roman" w:hAnsi="Times New Roman" w:cs="Times New Roman"/>
          <w:sz w:val="28"/>
          <w:szCs w:val="28"/>
          <w:lang w:eastAsia="ru-RU"/>
        </w:rPr>
      </w:pPr>
    </w:p>
    <w:p w:rsidR="00005191" w:rsidRDefault="00005191" w:rsidP="00005191">
      <w:pPr>
        <w:pStyle w:val="a3"/>
        <w:numPr>
          <w:ilvl w:val="1"/>
          <w:numId w:val="3"/>
        </w:numPr>
        <w:spacing w:after="0" w:line="360" w:lineRule="auto"/>
        <w:jc w:val="center"/>
        <w:rPr>
          <w:rFonts w:ascii="Times New Roman" w:eastAsia="Times New Roman" w:hAnsi="Times New Roman" w:cs="Times New Roman"/>
          <w:b/>
          <w:sz w:val="28"/>
          <w:szCs w:val="28"/>
          <w:lang w:eastAsia="ru-RU"/>
        </w:rPr>
      </w:pPr>
      <w:r w:rsidRPr="00005191">
        <w:rPr>
          <w:rFonts w:ascii="Times New Roman" w:eastAsia="Times New Roman" w:hAnsi="Times New Roman" w:cs="Times New Roman"/>
          <w:b/>
          <w:sz w:val="28"/>
          <w:szCs w:val="28"/>
          <w:lang w:eastAsia="ru-RU"/>
        </w:rPr>
        <w:t>Права и обязанности работодателя</w:t>
      </w:r>
    </w:p>
    <w:p w:rsidR="0067312B" w:rsidRPr="003322E1" w:rsidRDefault="00AE2B80" w:rsidP="00C5026B">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Pr="0016655F">
        <w:rPr>
          <w:rFonts w:ascii="Times New Roman" w:eastAsia="Times New Roman" w:hAnsi="Times New Roman" w:cs="Times New Roman"/>
          <w:sz w:val="28"/>
          <w:szCs w:val="28"/>
          <w:u w:val="single"/>
          <w:lang w:eastAsia="ru-RU"/>
        </w:rPr>
        <w:t>Обязанности работодателя</w:t>
      </w:r>
      <w:r>
        <w:rPr>
          <w:rFonts w:ascii="Times New Roman" w:eastAsia="Times New Roman" w:hAnsi="Times New Roman" w:cs="Times New Roman"/>
          <w:sz w:val="28"/>
          <w:szCs w:val="28"/>
          <w:lang w:eastAsia="ru-RU"/>
        </w:rPr>
        <w:t>:</w:t>
      </w:r>
    </w:p>
    <w:p w:rsidR="00AE2B80" w:rsidRPr="00AE2B80" w:rsidRDefault="00AE2B80" w:rsidP="00D150EA">
      <w:pPr>
        <w:numPr>
          <w:ilvl w:val="0"/>
          <w:numId w:val="6"/>
        </w:numPr>
        <w:tabs>
          <w:tab w:val="clear" w:pos="720"/>
          <w:tab w:val="num" w:pos="709"/>
          <w:tab w:val="left" w:pos="1134"/>
        </w:tabs>
        <w:spacing w:before="100" w:beforeAutospacing="1" w:after="100" w:afterAutospacing="1" w:line="360" w:lineRule="auto"/>
        <w:ind w:left="709" w:firstLine="0"/>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t>Обеспечить соблюдение требований Устава Учреждения и Правил.</w:t>
      </w:r>
    </w:p>
    <w:p w:rsidR="00D245C0" w:rsidRDefault="00AE2B80" w:rsidP="00D245C0">
      <w:pPr>
        <w:numPr>
          <w:ilvl w:val="0"/>
          <w:numId w:val="6"/>
        </w:numPr>
        <w:tabs>
          <w:tab w:val="clear" w:pos="720"/>
          <w:tab w:val="num" w:pos="993"/>
          <w:tab w:val="left" w:pos="1276"/>
        </w:tabs>
        <w:spacing w:before="100" w:beforeAutospacing="1" w:after="0" w:line="240" w:lineRule="auto"/>
        <w:ind w:left="993" w:hanging="284"/>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lastRenderedPageBreak/>
        <w:t xml:space="preserve">Организовать труд специалистов и сотрудников Учреждения в </w:t>
      </w:r>
    </w:p>
    <w:p w:rsidR="00AE2B80" w:rsidRPr="00AE2B80" w:rsidRDefault="00D245C0" w:rsidP="00D245C0">
      <w:pPr>
        <w:tabs>
          <w:tab w:val="left" w:pos="1276"/>
        </w:tabs>
        <w:spacing w:before="100" w:beforeAutospacing="1" w:after="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w:t>
      </w:r>
      <w:r w:rsidR="00AE2B80" w:rsidRPr="00AE2B80">
        <w:rPr>
          <w:rFonts w:ascii="Times New Roman" w:eastAsia="Times New Roman" w:hAnsi="Times New Roman" w:cs="Times New Roman"/>
          <w:sz w:val="28"/>
          <w:szCs w:val="28"/>
          <w:lang w:eastAsia="ru-RU"/>
        </w:rPr>
        <w:t>ответствии с их специальностью, квалификацией, опытом работы.</w:t>
      </w:r>
    </w:p>
    <w:p w:rsidR="00AE2B80" w:rsidRPr="00AE2B80" w:rsidRDefault="00AE2B80" w:rsidP="00D41F41">
      <w:pPr>
        <w:numPr>
          <w:ilvl w:val="0"/>
          <w:numId w:val="6"/>
        </w:numPr>
        <w:tabs>
          <w:tab w:val="clear" w:pos="720"/>
          <w:tab w:val="num" w:pos="993"/>
          <w:tab w:val="left" w:pos="1134"/>
        </w:tabs>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t>Закрепить за каждым работником соответствующее его обязанностям рабочее место и оборудование.</w:t>
      </w:r>
    </w:p>
    <w:p w:rsidR="00AE2B80" w:rsidRPr="00AE2B80" w:rsidRDefault="00AE2B80" w:rsidP="00D41F41">
      <w:pPr>
        <w:numPr>
          <w:ilvl w:val="0"/>
          <w:numId w:val="6"/>
        </w:numPr>
        <w:tabs>
          <w:tab w:val="clear" w:pos="720"/>
          <w:tab w:val="num" w:pos="993"/>
          <w:tab w:val="left" w:pos="1134"/>
        </w:tabs>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t>Создать необходимые условия для работы персонала: содержать здание и помещения в чистоте, обеспечение в них нормальной температуры, освещения, условия для хранения верхней одежды работников.</w:t>
      </w:r>
    </w:p>
    <w:p w:rsidR="00AE2B80" w:rsidRPr="00AE2B80" w:rsidRDefault="00AE2B80" w:rsidP="00D41F41">
      <w:pPr>
        <w:numPr>
          <w:ilvl w:val="0"/>
          <w:numId w:val="6"/>
        </w:numPr>
        <w:tabs>
          <w:tab w:val="clear" w:pos="720"/>
          <w:tab w:val="num" w:pos="993"/>
        </w:tabs>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t>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w:t>
      </w:r>
    </w:p>
    <w:p w:rsidR="00AE2B80" w:rsidRPr="00AE2B80" w:rsidRDefault="00AE2B80" w:rsidP="00D41F41">
      <w:pPr>
        <w:numPr>
          <w:ilvl w:val="0"/>
          <w:numId w:val="6"/>
        </w:numPr>
        <w:tabs>
          <w:tab w:val="clear" w:pos="720"/>
          <w:tab w:val="num" w:pos="993"/>
        </w:tabs>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t>Работодатель принимает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AE2B80" w:rsidRPr="00AE2B80" w:rsidRDefault="00AE2B80" w:rsidP="00D41F41">
      <w:pPr>
        <w:numPr>
          <w:ilvl w:val="0"/>
          <w:numId w:val="6"/>
        </w:numPr>
        <w:tabs>
          <w:tab w:val="clear" w:pos="720"/>
          <w:tab w:val="num" w:pos="993"/>
        </w:tabs>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t>Работодатель проводит в установленном порядке расследования несчастных случаев и профессиональных заболеваний.</w:t>
      </w:r>
    </w:p>
    <w:p w:rsidR="00AE2B80" w:rsidRPr="00AE2B80" w:rsidRDefault="00AE2B80" w:rsidP="00D41F41">
      <w:pPr>
        <w:numPr>
          <w:ilvl w:val="0"/>
          <w:numId w:val="6"/>
        </w:numPr>
        <w:tabs>
          <w:tab w:val="clear" w:pos="720"/>
          <w:tab w:val="num" w:pos="993"/>
        </w:tabs>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t xml:space="preserve">Обеспечить работников необходимыми методическими пособиями и хозяйственным инвентарем, спецодеждой, </w:t>
      </w:r>
      <w:proofErr w:type="spellStart"/>
      <w:r w:rsidRPr="00AE2B80">
        <w:rPr>
          <w:rFonts w:ascii="Times New Roman" w:eastAsia="Times New Roman" w:hAnsi="Times New Roman" w:cs="Times New Roman"/>
          <w:sz w:val="28"/>
          <w:szCs w:val="28"/>
          <w:lang w:eastAsia="ru-RU"/>
        </w:rPr>
        <w:t>спецобувью</w:t>
      </w:r>
      <w:proofErr w:type="spellEnd"/>
      <w:r w:rsidRPr="00AE2B80">
        <w:rPr>
          <w:rFonts w:ascii="Times New Roman" w:eastAsia="Times New Roman" w:hAnsi="Times New Roman" w:cs="Times New Roman"/>
          <w:sz w:val="28"/>
          <w:szCs w:val="28"/>
          <w:lang w:eastAsia="ru-RU"/>
        </w:rPr>
        <w:t xml:space="preserve"> и др. средствами индивидуальной защиты, в соответствии с установленными нормами для организации эффективной работы.</w:t>
      </w:r>
    </w:p>
    <w:p w:rsidR="00AE2B80" w:rsidRPr="00AE2B80" w:rsidRDefault="00AE2B80" w:rsidP="00D41F41">
      <w:pPr>
        <w:numPr>
          <w:ilvl w:val="0"/>
          <w:numId w:val="6"/>
        </w:numPr>
        <w:tabs>
          <w:tab w:val="clear" w:pos="720"/>
          <w:tab w:val="num" w:pos="993"/>
        </w:tabs>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t xml:space="preserve">Осуществлять контроль </w:t>
      </w:r>
      <w:r w:rsidR="00D41F41">
        <w:rPr>
          <w:rFonts w:ascii="Times New Roman" w:eastAsia="Times New Roman" w:hAnsi="Times New Roman" w:cs="Times New Roman"/>
          <w:sz w:val="28"/>
          <w:szCs w:val="28"/>
          <w:lang w:eastAsia="ru-RU"/>
        </w:rPr>
        <w:t xml:space="preserve">над </w:t>
      </w:r>
      <w:r w:rsidRPr="00AE2B80">
        <w:rPr>
          <w:rFonts w:ascii="Times New Roman" w:eastAsia="Times New Roman" w:hAnsi="Times New Roman" w:cs="Times New Roman"/>
          <w:sz w:val="28"/>
          <w:szCs w:val="28"/>
          <w:lang w:eastAsia="ru-RU"/>
        </w:rPr>
        <w:t xml:space="preserve"> качеством рабочего процесса, в соответствии государственным стандартам.</w:t>
      </w:r>
    </w:p>
    <w:p w:rsidR="00AE2B80" w:rsidRPr="00AE2B80" w:rsidRDefault="00AE2B80" w:rsidP="00B73108">
      <w:pPr>
        <w:numPr>
          <w:ilvl w:val="0"/>
          <w:numId w:val="6"/>
        </w:numPr>
        <w:tabs>
          <w:tab w:val="clear" w:pos="720"/>
          <w:tab w:val="num" w:pos="993"/>
        </w:tabs>
        <w:spacing w:before="100" w:beforeAutospacing="1" w:after="100" w:afterAutospacing="1" w:line="360" w:lineRule="auto"/>
        <w:ind w:left="1134" w:hanging="425"/>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t>Своевременно рассматривать предложения работников, направленные на улучшение работы Учреждения, поддерживать и поощрять лучших работников.</w:t>
      </w:r>
    </w:p>
    <w:p w:rsidR="00AE2B80" w:rsidRPr="00AE2B80" w:rsidRDefault="00AE2B80" w:rsidP="00B73108">
      <w:pPr>
        <w:numPr>
          <w:ilvl w:val="0"/>
          <w:numId w:val="6"/>
        </w:numPr>
        <w:tabs>
          <w:tab w:val="clear" w:pos="720"/>
          <w:tab w:val="num" w:pos="993"/>
        </w:tabs>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t>Обеспечивать условия для систематического повышения квалификации работников.</w:t>
      </w:r>
    </w:p>
    <w:p w:rsidR="00AE2B80" w:rsidRPr="00AE2B80" w:rsidRDefault="00AE2B80" w:rsidP="001922D2">
      <w:pPr>
        <w:numPr>
          <w:ilvl w:val="0"/>
          <w:numId w:val="6"/>
        </w:numPr>
        <w:tabs>
          <w:tab w:val="clear" w:pos="720"/>
          <w:tab w:val="num" w:pos="993"/>
        </w:tabs>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t>Работодатель проводит аттестацию рабочих мест по условиям труда с последующей сертификацией работ по охране труда в Учреждении.</w:t>
      </w:r>
    </w:p>
    <w:p w:rsidR="00AE2B80" w:rsidRPr="00AE2B80" w:rsidRDefault="00AE2B80" w:rsidP="001922D2">
      <w:pPr>
        <w:numPr>
          <w:ilvl w:val="0"/>
          <w:numId w:val="6"/>
        </w:numPr>
        <w:tabs>
          <w:tab w:val="clear" w:pos="720"/>
          <w:tab w:val="num" w:pos="993"/>
        </w:tabs>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lastRenderedPageBreak/>
        <w:t>Совершенствовать организацию труда. Обеспечивать выполнение действующих условий оплаты труда. Своевременно выдавать заработную плату и пособия и гарантийные и компенсационные выплаты.</w:t>
      </w:r>
    </w:p>
    <w:p w:rsidR="00AE2B80" w:rsidRPr="00AE2B80" w:rsidRDefault="00AE2B80" w:rsidP="001922D2">
      <w:pPr>
        <w:numPr>
          <w:ilvl w:val="0"/>
          <w:numId w:val="6"/>
        </w:numPr>
        <w:tabs>
          <w:tab w:val="clear" w:pos="720"/>
          <w:tab w:val="left" w:pos="993"/>
        </w:tabs>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AE2B80">
        <w:rPr>
          <w:rFonts w:ascii="Times New Roman" w:eastAsia="Times New Roman" w:hAnsi="Times New Roman" w:cs="Times New Roman"/>
          <w:sz w:val="28"/>
          <w:szCs w:val="28"/>
          <w:lang w:eastAsia="ru-RU"/>
        </w:rPr>
        <w:t>Своевременно предоставлять отпуска работникам Учреждения в соответствии с утвержденным графиком.</w:t>
      </w:r>
    </w:p>
    <w:p w:rsidR="003322E1" w:rsidRDefault="0016655F" w:rsidP="00AE2B80">
      <w:pPr>
        <w:tabs>
          <w:tab w:val="num" w:pos="709"/>
          <w:tab w:val="left" w:pos="851"/>
        </w:tabs>
        <w:spacing w:after="0" w:line="360" w:lineRule="auto"/>
        <w:ind w:left="567" w:firstLine="142"/>
        <w:jc w:val="both"/>
        <w:rPr>
          <w:rFonts w:ascii="Times New Roman" w:eastAsia="Times New Roman" w:hAnsi="Times New Roman" w:cs="Times New Roman"/>
          <w:sz w:val="28"/>
          <w:szCs w:val="28"/>
          <w:lang w:eastAsia="ru-RU"/>
        </w:rPr>
      </w:pPr>
      <w:r w:rsidRPr="0016655F">
        <w:rPr>
          <w:rFonts w:ascii="Times New Roman" w:eastAsia="Times New Roman" w:hAnsi="Times New Roman" w:cs="Times New Roman"/>
          <w:sz w:val="28"/>
          <w:szCs w:val="28"/>
          <w:u w:val="single"/>
          <w:lang w:eastAsia="ru-RU"/>
        </w:rPr>
        <w:t>3.2. Права работодателя</w:t>
      </w:r>
      <w:r>
        <w:rPr>
          <w:rFonts w:ascii="Times New Roman" w:eastAsia="Times New Roman" w:hAnsi="Times New Roman" w:cs="Times New Roman"/>
          <w:sz w:val="28"/>
          <w:szCs w:val="28"/>
          <w:lang w:eastAsia="ru-RU"/>
        </w:rPr>
        <w:t>:</w:t>
      </w:r>
    </w:p>
    <w:p w:rsidR="0016655F" w:rsidRPr="0016655F" w:rsidRDefault="0016655F" w:rsidP="0016655F">
      <w:pPr>
        <w:pStyle w:val="a3"/>
        <w:numPr>
          <w:ilvl w:val="0"/>
          <w:numId w:val="7"/>
        </w:numPr>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16655F">
        <w:rPr>
          <w:rFonts w:ascii="Times New Roman" w:eastAsia="Times New Roman" w:hAnsi="Times New Roman" w:cs="Times New Roman"/>
          <w:sz w:val="28"/>
          <w:szCs w:val="28"/>
          <w:lang w:eastAsia="ru-RU"/>
        </w:rPr>
        <w:t>Требовать от работника добросовестного исполнения  трудовых обязанностей по настоящему трудовому договору, соблюдения Правил и иных локальных нормативных актов Учреждения.</w:t>
      </w:r>
    </w:p>
    <w:p w:rsidR="0016655F" w:rsidRPr="0016655F" w:rsidRDefault="0016655F" w:rsidP="0016655F">
      <w:pPr>
        <w:pStyle w:val="a3"/>
        <w:numPr>
          <w:ilvl w:val="0"/>
          <w:numId w:val="7"/>
        </w:numPr>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16655F">
        <w:rPr>
          <w:rFonts w:ascii="Times New Roman" w:eastAsia="Times New Roman" w:hAnsi="Times New Roman" w:cs="Times New Roman"/>
          <w:sz w:val="28"/>
          <w:szCs w:val="28"/>
          <w:lang w:eastAsia="ru-RU"/>
        </w:rPr>
        <w:t>Принимать локальные нормативные акты, в том числе Правила, требования по охране труда и обеспечению безопасности труда, нормы профессиональной этики и служебного поведения.</w:t>
      </w:r>
    </w:p>
    <w:p w:rsidR="0016655F" w:rsidRPr="0016655F" w:rsidRDefault="0016655F" w:rsidP="0016655F">
      <w:pPr>
        <w:pStyle w:val="a3"/>
        <w:numPr>
          <w:ilvl w:val="0"/>
          <w:numId w:val="7"/>
        </w:numPr>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16655F">
        <w:rPr>
          <w:rFonts w:ascii="Times New Roman" w:eastAsia="Times New Roman" w:hAnsi="Times New Roman" w:cs="Times New Roman"/>
          <w:sz w:val="28"/>
          <w:szCs w:val="28"/>
          <w:lang w:eastAsia="ru-RU"/>
        </w:rPr>
        <w:t>Изменять и расторгать настоящий трудовой договор в порядке и на условиях, определенных Трудовым кодексом Российской Федерации и иными федеральными законами.</w:t>
      </w:r>
    </w:p>
    <w:p w:rsidR="0016655F" w:rsidRPr="00E84109" w:rsidRDefault="0016655F" w:rsidP="0016655F">
      <w:pPr>
        <w:pStyle w:val="a3"/>
        <w:numPr>
          <w:ilvl w:val="0"/>
          <w:numId w:val="7"/>
        </w:numPr>
        <w:spacing w:before="100" w:beforeAutospacing="1" w:after="100" w:afterAutospacing="1" w:line="360" w:lineRule="auto"/>
        <w:ind w:left="993" w:hanging="284"/>
        <w:jc w:val="both"/>
        <w:rPr>
          <w:rFonts w:ascii="Times New Roman" w:eastAsia="Times New Roman" w:hAnsi="Times New Roman" w:cs="Times New Roman"/>
          <w:sz w:val="28"/>
          <w:szCs w:val="28"/>
          <w:lang w:eastAsia="ru-RU"/>
        </w:rPr>
      </w:pPr>
      <w:r w:rsidRPr="0016655F">
        <w:rPr>
          <w:rFonts w:ascii="Times New Roman" w:eastAsia="Times New Roman" w:hAnsi="Times New Roman" w:cs="Times New Roman"/>
          <w:sz w:val="28"/>
          <w:szCs w:val="28"/>
          <w:lang w:eastAsia="ru-RU"/>
        </w:rPr>
        <w:t>Поощрять работника за добросовестный эффективный труд, а также  привлекать его к дисциплинарной и материальной ответственности в порядке и на условиях, установленных Трудовым кодексом Российской Федерации и иными федеральными законам</w:t>
      </w:r>
      <w:r w:rsidRPr="0016655F">
        <w:rPr>
          <w:rFonts w:ascii="Times New Roman" w:eastAsia="Times New Roman" w:hAnsi="Times New Roman" w:cs="Times New Roman"/>
          <w:b/>
          <w:bCs/>
          <w:sz w:val="28"/>
          <w:szCs w:val="28"/>
          <w:lang w:eastAsia="ru-RU"/>
        </w:rPr>
        <w:t>.</w:t>
      </w:r>
    </w:p>
    <w:p w:rsidR="006E680E" w:rsidRDefault="006E680E" w:rsidP="006E680E">
      <w:pPr>
        <w:pStyle w:val="a3"/>
        <w:spacing w:before="100" w:beforeAutospacing="1" w:after="100" w:afterAutospacing="1" w:line="360" w:lineRule="auto"/>
        <w:ind w:left="993"/>
        <w:jc w:val="both"/>
        <w:rPr>
          <w:rFonts w:ascii="Times New Roman" w:eastAsia="Times New Roman" w:hAnsi="Times New Roman" w:cs="Times New Roman"/>
          <w:b/>
          <w:bCs/>
          <w:sz w:val="28"/>
          <w:szCs w:val="28"/>
          <w:lang w:eastAsia="ru-RU"/>
        </w:rPr>
      </w:pPr>
    </w:p>
    <w:p w:rsidR="006E680E" w:rsidRPr="00BA36CE" w:rsidRDefault="006E680E" w:rsidP="006E680E">
      <w:pPr>
        <w:pStyle w:val="a3"/>
        <w:numPr>
          <w:ilvl w:val="1"/>
          <w:numId w:val="3"/>
        </w:num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Основные права и обязанности работников</w:t>
      </w:r>
    </w:p>
    <w:p w:rsidR="00BA36CE" w:rsidRDefault="00BA36CE" w:rsidP="00BA36CE">
      <w:pPr>
        <w:pStyle w:val="a3"/>
        <w:spacing w:before="100" w:beforeAutospacing="1" w:after="100" w:afterAutospacing="1" w:line="36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Работники учреждения </w:t>
      </w:r>
      <w:r w:rsidR="00102897">
        <w:rPr>
          <w:rFonts w:ascii="Times New Roman" w:eastAsia="Times New Roman" w:hAnsi="Times New Roman" w:cs="Times New Roman"/>
          <w:sz w:val="28"/>
          <w:szCs w:val="28"/>
          <w:lang w:eastAsia="ru-RU"/>
        </w:rPr>
        <w:t>обязаны</w:t>
      </w:r>
      <w:r>
        <w:rPr>
          <w:rFonts w:ascii="Times New Roman" w:eastAsia="Times New Roman" w:hAnsi="Times New Roman" w:cs="Times New Roman"/>
          <w:sz w:val="28"/>
          <w:szCs w:val="28"/>
          <w:lang w:eastAsia="ru-RU"/>
        </w:rPr>
        <w:t>:</w:t>
      </w:r>
    </w:p>
    <w:p w:rsidR="00102897" w:rsidRDefault="00102897" w:rsidP="00102897">
      <w:pPr>
        <w:pStyle w:val="a3"/>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Работать честно и добросовестно, строго выполнять обязанности, возложенные должностными инструкциями и другими локальными нормативными актами.</w:t>
      </w:r>
    </w:p>
    <w:p w:rsidR="00102897" w:rsidRPr="00102897" w:rsidRDefault="00102897" w:rsidP="00102897">
      <w:pPr>
        <w:pStyle w:val="a3"/>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102897">
        <w:rPr>
          <w:rFonts w:ascii="Times New Roman" w:eastAsia="Times New Roman" w:hAnsi="Times New Roman" w:cs="Times New Roman"/>
          <w:sz w:val="28"/>
          <w:szCs w:val="28"/>
          <w:lang w:eastAsia="ru-RU"/>
        </w:rPr>
        <w:t>Соблюдать трудовую дисциплину. Своевременно и точно выполнять распоряжения директора, без отвлечения других работников от выполнения их трудовых обязанностей.</w:t>
      </w:r>
    </w:p>
    <w:p w:rsidR="00102897" w:rsidRPr="00102897" w:rsidRDefault="00102897" w:rsidP="00102897">
      <w:pPr>
        <w:pStyle w:val="a3"/>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102897">
        <w:rPr>
          <w:rFonts w:ascii="Times New Roman" w:eastAsia="Times New Roman" w:hAnsi="Times New Roman" w:cs="Times New Roman"/>
          <w:sz w:val="28"/>
          <w:szCs w:val="28"/>
          <w:lang w:eastAsia="ru-RU"/>
        </w:rPr>
        <w:lastRenderedPageBreak/>
        <w:t>Систематически повышать свою квалификацию.</w:t>
      </w:r>
    </w:p>
    <w:p w:rsidR="00102897" w:rsidRPr="00102897" w:rsidRDefault="00102897" w:rsidP="00102897">
      <w:pPr>
        <w:pStyle w:val="a3"/>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102897">
        <w:rPr>
          <w:rFonts w:ascii="Times New Roman" w:eastAsia="Times New Roman" w:hAnsi="Times New Roman" w:cs="Times New Roman"/>
          <w:sz w:val="28"/>
          <w:szCs w:val="28"/>
          <w:lang w:eastAsia="ru-RU"/>
        </w:rPr>
        <w:t>Неукоснительно соблюдать правила охраны труда и техники безопасности. Незамедлительно сообщать директору Учреждения о всех случаях травматизма. Соблюдать правила противопожарной безопасности, и электробезопасности.</w:t>
      </w:r>
    </w:p>
    <w:p w:rsidR="00102897" w:rsidRPr="00102897" w:rsidRDefault="00102897" w:rsidP="00102897">
      <w:pPr>
        <w:pStyle w:val="a3"/>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102897">
        <w:rPr>
          <w:rFonts w:ascii="Times New Roman" w:eastAsia="Times New Roman" w:hAnsi="Times New Roman" w:cs="Times New Roman"/>
          <w:sz w:val="28"/>
          <w:szCs w:val="28"/>
          <w:lang w:eastAsia="ru-RU"/>
        </w:rPr>
        <w:t>Бережно относиться к имуществу Учреждения. Соблюдать чистоту в закрепленных помещениях, экономно расходовать материалы, воду, тепло, электроэнергию.</w:t>
      </w:r>
    </w:p>
    <w:p w:rsidR="00102897" w:rsidRPr="00102897" w:rsidRDefault="00102897" w:rsidP="00102897">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102897">
        <w:rPr>
          <w:rFonts w:ascii="Times New Roman" w:eastAsia="Times New Roman" w:hAnsi="Times New Roman" w:cs="Times New Roman"/>
          <w:sz w:val="28"/>
          <w:szCs w:val="28"/>
          <w:lang w:eastAsia="ru-RU"/>
        </w:rPr>
        <w:t>Быть внимательными к членам трудового коллектива и посетителям культурно-досугового учреждения.</w:t>
      </w:r>
    </w:p>
    <w:p w:rsidR="00102897" w:rsidRPr="00102897" w:rsidRDefault="00102897" w:rsidP="00102897">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102897">
        <w:rPr>
          <w:rFonts w:ascii="Times New Roman" w:eastAsia="Times New Roman" w:hAnsi="Times New Roman" w:cs="Times New Roman"/>
          <w:sz w:val="28"/>
          <w:szCs w:val="28"/>
          <w:lang w:eastAsia="ru-RU"/>
        </w:rPr>
        <w:t>Соблюдать этический кодекс в коллективе.</w:t>
      </w:r>
    </w:p>
    <w:p w:rsidR="00102897" w:rsidRPr="00102897" w:rsidRDefault="00102897" w:rsidP="00102897">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102897">
        <w:rPr>
          <w:rFonts w:ascii="Times New Roman" w:eastAsia="Times New Roman" w:hAnsi="Times New Roman" w:cs="Times New Roman"/>
          <w:sz w:val="28"/>
          <w:szCs w:val="28"/>
          <w:lang w:eastAsia="ru-RU"/>
        </w:rPr>
        <w:t>Своевременно вести и заполнять документацию, закрепленную за работником.</w:t>
      </w:r>
    </w:p>
    <w:p w:rsidR="00102897" w:rsidRPr="00102897" w:rsidRDefault="00102897" w:rsidP="00102897">
      <w:pPr>
        <w:numPr>
          <w:ilvl w:val="0"/>
          <w:numId w:val="8"/>
        </w:numPr>
        <w:spacing w:before="100" w:beforeAutospacing="1" w:after="100" w:afterAutospacing="1" w:line="360" w:lineRule="auto"/>
        <w:rPr>
          <w:rFonts w:ascii="Times New Roman" w:eastAsia="Times New Roman" w:hAnsi="Times New Roman" w:cs="Times New Roman"/>
          <w:sz w:val="28"/>
          <w:szCs w:val="28"/>
          <w:lang w:eastAsia="ru-RU"/>
        </w:rPr>
      </w:pPr>
      <w:r w:rsidRPr="00102897">
        <w:rPr>
          <w:rFonts w:ascii="Times New Roman" w:eastAsia="Times New Roman" w:hAnsi="Times New Roman" w:cs="Times New Roman"/>
          <w:sz w:val="28"/>
          <w:szCs w:val="28"/>
          <w:lang w:eastAsia="ru-RU"/>
        </w:rPr>
        <w:t>Соблюдать предусмотренные законодательными и иными нормативно-правовыми актами требования в области охраны труда, в том числе: правильно применять средства индивидуальной защиты; проходить обучение безопасным методам и приёмам выполнения работ; немедленно извещать директора Учреждения о любой ситуации, угрожающей жизни и здоровью людей.</w:t>
      </w:r>
    </w:p>
    <w:p w:rsidR="00102897" w:rsidRDefault="000E2B93" w:rsidP="000E2B93">
      <w:pPr>
        <w:pStyle w:val="a3"/>
        <w:spacing w:before="100" w:beforeAutospacing="1" w:after="100" w:afterAutospacing="1" w:line="36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Круг обязанностей работников определяется должностными инструкциями.</w:t>
      </w:r>
    </w:p>
    <w:p w:rsidR="008F3D33" w:rsidRDefault="008F3D33" w:rsidP="000E2B93">
      <w:pPr>
        <w:pStyle w:val="a3"/>
        <w:spacing w:before="100" w:beforeAutospacing="1" w:after="100" w:afterAutospacing="1" w:line="36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Работники учреждения имеют право:</w:t>
      </w:r>
    </w:p>
    <w:p w:rsidR="008F3D33" w:rsidRPr="008F3D33" w:rsidRDefault="008F3D33" w:rsidP="008F3D33">
      <w:pPr>
        <w:numPr>
          <w:ilvl w:val="0"/>
          <w:numId w:val="10"/>
        </w:numPr>
        <w:spacing w:after="0" w:line="360" w:lineRule="auto"/>
        <w:ind w:left="709" w:hanging="709"/>
        <w:jc w:val="both"/>
        <w:rPr>
          <w:rFonts w:ascii="Times New Roman" w:eastAsia="Times New Roman" w:hAnsi="Times New Roman" w:cs="Times New Roman"/>
          <w:sz w:val="28"/>
          <w:szCs w:val="28"/>
          <w:lang w:eastAsia="ru-RU"/>
        </w:rPr>
      </w:pPr>
      <w:r w:rsidRPr="008F3D33">
        <w:rPr>
          <w:rFonts w:ascii="Times New Roman" w:eastAsia="Times New Roman" w:hAnsi="Times New Roman" w:cs="Times New Roman"/>
          <w:sz w:val="28"/>
          <w:szCs w:val="28"/>
          <w:lang w:eastAsia="ru-RU"/>
        </w:rPr>
        <w:t>самостоятельно определять формы, средства и методы своей деятельности в рамках должностных обязанностей;</w:t>
      </w:r>
    </w:p>
    <w:p w:rsidR="008F3D33" w:rsidRPr="008F3D33" w:rsidRDefault="008F3D33" w:rsidP="008F3D33">
      <w:pPr>
        <w:numPr>
          <w:ilvl w:val="0"/>
          <w:numId w:val="11"/>
        </w:numPr>
        <w:tabs>
          <w:tab w:val="left" w:pos="1134"/>
        </w:tabs>
        <w:spacing w:after="0" w:line="360" w:lineRule="auto"/>
        <w:ind w:left="0" w:hanging="11"/>
        <w:jc w:val="both"/>
        <w:rPr>
          <w:rFonts w:ascii="Times New Roman" w:eastAsia="Times New Roman" w:hAnsi="Times New Roman" w:cs="Times New Roman"/>
          <w:sz w:val="28"/>
          <w:szCs w:val="28"/>
          <w:lang w:eastAsia="ru-RU"/>
        </w:rPr>
      </w:pPr>
      <w:r w:rsidRPr="008F3D33">
        <w:rPr>
          <w:rFonts w:ascii="Times New Roman" w:eastAsia="Times New Roman" w:hAnsi="Times New Roman" w:cs="Times New Roman"/>
          <w:sz w:val="28"/>
          <w:szCs w:val="28"/>
          <w:lang w:eastAsia="ru-RU"/>
        </w:rPr>
        <w:t>проявлять творческую инициативу;</w:t>
      </w:r>
    </w:p>
    <w:p w:rsidR="008F3D33" w:rsidRPr="008F3D33" w:rsidRDefault="008F3D33" w:rsidP="008F3D33">
      <w:pPr>
        <w:numPr>
          <w:ilvl w:val="0"/>
          <w:numId w:val="11"/>
        </w:numPr>
        <w:tabs>
          <w:tab w:val="left" w:pos="1134"/>
        </w:tabs>
        <w:spacing w:after="0" w:line="360" w:lineRule="auto"/>
        <w:ind w:left="0" w:hanging="11"/>
        <w:jc w:val="both"/>
        <w:rPr>
          <w:rFonts w:ascii="Times New Roman" w:eastAsia="Times New Roman" w:hAnsi="Times New Roman" w:cs="Times New Roman"/>
          <w:sz w:val="28"/>
          <w:szCs w:val="28"/>
          <w:lang w:eastAsia="ru-RU"/>
        </w:rPr>
      </w:pPr>
      <w:r w:rsidRPr="008F3D33">
        <w:rPr>
          <w:rFonts w:ascii="Times New Roman" w:eastAsia="Times New Roman" w:hAnsi="Times New Roman" w:cs="Times New Roman"/>
          <w:sz w:val="28"/>
          <w:szCs w:val="28"/>
          <w:lang w:eastAsia="ru-RU"/>
        </w:rPr>
        <w:t>на моральное и материальное поощрение по результатам своего труда;</w:t>
      </w:r>
    </w:p>
    <w:p w:rsidR="008F3D33" w:rsidRPr="008F3D33" w:rsidRDefault="008F3D33" w:rsidP="008F3D33">
      <w:pPr>
        <w:numPr>
          <w:ilvl w:val="0"/>
          <w:numId w:val="11"/>
        </w:numPr>
        <w:tabs>
          <w:tab w:val="left" w:pos="1134"/>
        </w:tabs>
        <w:spacing w:after="0" w:line="360" w:lineRule="auto"/>
        <w:ind w:left="0" w:hanging="11"/>
        <w:jc w:val="both"/>
        <w:rPr>
          <w:rFonts w:ascii="Times New Roman" w:eastAsia="Times New Roman" w:hAnsi="Times New Roman" w:cs="Times New Roman"/>
          <w:sz w:val="28"/>
          <w:szCs w:val="28"/>
          <w:lang w:eastAsia="ru-RU"/>
        </w:rPr>
      </w:pPr>
      <w:r w:rsidRPr="008F3D33">
        <w:rPr>
          <w:rFonts w:ascii="Times New Roman" w:eastAsia="Times New Roman" w:hAnsi="Times New Roman" w:cs="Times New Roman"/>
          <w:sz w:val="28"/>
          <w:szCs w:val="28"/>
          <w:lang w:eastAsia="ru-RU"/>
        </w:rPr>
        <w:t>на повышение разряда и категории по результатам своего труда;</w:t>
      </w:r>
    </w:p>
    <w:p w:rsidR="008F3D33" w:rsidRDefault="008F3D33" w:rsidP="008F3D33">
      <w:pPr>
        <w:numPr>
          <w:ilvl w:val="0"/>
          <w:numId w:val="11"/>
        </w:numPr>
        <w:tabs>
          <w:tab w:val="clear" w:pos="720"/>
          <w:tab w:val="num" w:pos="709"/>
          <w:tab w:val="left" w:pos="1134"/>
        </w:tabs>
        <w:spacing w:after="0" w:line="360" w:lineRule="auto"/>
        <w:ind w:left="0" w:hanging="11"/>
        <w:jc w:val="both"/>
        <w:rPr>
          <w:rFonts w:ascii="Times New Roman" w:eastAsia="Times New Roman" w:hAnsi="Times New Roman" w:cs="Times New Roman"/>
          <w:sz w:val="28"/>
          <w:szCs w:val="28"/>
          <w:lang w:eastAsia="ru-RU"/>
        </w:rPr>
      </w:pPr>
      <w:r w:rsidRPr="008F3D33">
        <w:rPr>
          <w:rFonts w:ascii="Times New Roman" w:eastAsia="Times New Roman" w:hAnsi="Times New Roman" w:cs="Times New Roman"/>
          <w:sz w:val="28"/>
          <w:szCs w:val="28"/>
          <w:lang w:eastAsia="ru-RU"/>
        </w:rPr>
        <w:lastRenderedPageBreak/>
        <w:t>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E84109" w:rsidRDefault="00E84109" w:rsidP="00E84109">
      <w:pPr>
        <w:tabs>
          <w:tab w:val="left" w:pos="1134"/>
        </w:tabs>
        <w:spacing w:after="0" w:line="360" w:lineRule="auto"/>
        <w:jc w:val="both"/>
        <w:rPr>
          <w:rFonts w:ascii="Times New Roman" w:eastAsia="Times New Roman" w:hAnsi="Times New Roman" w:cs="Times New Roman"/>
          <w:sz w:val="28"/>
          <w:szCs w:val="28"/>
          <w:lang w:eastAsia="ru-RU"/>
        </w:rPr>
      </w:pPr>
    </w:p>
    <w:p w:rsidR="002068FE" w:rsidRPr="00E84109" w:rsidRDefault="00E84109" w:rsidP="00E84109">
      <w:pPr>
        <w:pStyle w:val="a3"/>
        <w:numPr>
          <w:ilvl w:val="1"/>
          <w:numId w:val="3"/>
        </w:numPr>
        <w:tabs>
          <w:tab w:val="left" w:pos="1134"/>
        </w:tabs>
        <w:spacing w:after="0" w:line="360" w:lineRule="auto"/>
        <w:jc w:val="center"/>
        <w:rPr>
          <w:rFonts w:ascii="Times New Roman" w:eastAsia="Times New Roman" w:hAnsi="Times New Roman" w:cs="Times New Roman"/>
          <w:b/>
          <w:sz w:val="28"/>
          <w:szCs w:val="28"/>
          <w:lang w:eastAsia="ru-RU"/>
        </w:rPr>
      </w:pPr>
      <w:r w:rsidRPr="00E84109">
        <w:rPr>
          <w:rFonts w:ascii="Times New Roman" w:eastAsia="Times New Roman" w:hAnsi="Times New Roman" w:cs="Times New Roman"/>
          <w:b/>
          <w:sz w:val="28"/>
          <w:szCs w:val="28"/>
          <w:lang w:eastAsia="ru-RU"/>
        </w:rPr>
        <w:t>Ответственность сторон</w:t>
      </w:r>
    </w:p>
    <w:p w:rsidR="00BA36CE" w:rsidRDefault="004F4381" w:rsidP="008F3D33">
      <w:pPr>
        <w:pStyle w:val="a3"/>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w:t>
      </w:r>
      <w:r w:rsidR="0051123F">
        <w:rPr>
          <w:rFonts w:ascii="Times New Roman" w:eastAsia="Times New Roman" w:hAnsi="Times New Roman" w:cs="Times New Roman"/>
          <w:sz w:val="28"/>
          <w:szCs w:val="28"/>
          <w:lang w:eastAsia="ru-RU"/>
        </w:rPr>
        <w:t>Стороны несут ответственность за неисполнение ими обязанностей в соответствии с действующим законодательством.</w:t>
      </w:r>
    </w:p>
    <w:p w:rsidR="006D1755" w:rsidRDefault="006D1755" w:rsidP="008F3D33">
      <w:pPr>
        <w:pStyle w:val="a3"/>
        <w:spacing w:before="100" w:beforeAutospacing="1" w:after="100" w:afterAutospacing="1" w:line="360" w:lineRule="auto"/>
        <w:ind w:left="0" w:firstLine="567"/>
        <w:jc w:val="both"/>
        <w:rPr>
          <w:rFonts w:ascii="Times New Roman" w:eastAsia="Times New Roman" w:hAnsi="Times New Roman" w:cs="Times New Roman"/>
          <w:sz w:val="28"/>
          <w:szCs w:val="28"/>
          <w:lang w:eastAsia="ru-RU"/>
        </w:rPr>
      </w:pPr>
    </w:p>
    <w:p w:rsidR="006D1755" w:rsidRDefault="006D1755" w:rsidP="006D1755">
      <w:pPr>
        <w:pStyle w:val="a3"/>
        <w:numPr>
          <w:ilvl w:val="1"/>
          <w:numId w:val="3"/>
        </w:num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6D1755">
        <w:rPr>
          <w:rFonts w:ascii="Times New Roman" w:eastAsia="Times New Roman" w:hAnsi="Times New Roman" w:cs="Times New Roman"/>
          <w:b/>
          <w:sz w:val="28"/>
          <w:szCs w:val="28"/>
          <w:lang w:eastAsia="ru-RU"/>
        </w:rPr>
        <w:t>Режим работы</w:t>
      </w:r>
      <w:r w:rsidR="00680129">
        <w:rPr>
          <w:rFonts w:ascii="Times New Roman" w:eastAsia="Times New Roman" w:hAnsi="Times New Roman" w:cs="Times New Roman"/>
          <w:b/>
          <w:sz w:val="28"/>
          <w:szCs w:val="28"/>
          <w:lang w:eastAsia="ru-RU"/>
        </w:rPr>
        <w:t xml:space="preserve"> и время отдыха</w:t>
      </w:r>
    </w:p>
    <w:p w:rsidR="006D1755" w:rsidRDefault="00B102AB" w:rsidP="00543F7C">
      <w:pPr>
        <w:pStyle w:val="a3"/>
        <w:spacing w:before="100" w:beforeAutospacing="1" w:after="100" w:afterAutospacing="1" w:line="36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r w:rsidR="00C46ABF" w:rsidRPr="00C46ABF">
        <w:rPr>
          <w:rFonts w:ascii="Times New Roman" w:eastAsia="Times New Roman" w:hAnsi="Times New Roman" w:cs="Times New Roman"/>
          <w:sz w:val="28"/>
          <w:szCs w:val="28"/>
          <w:lang w:eastAsia="ru-RU"/>
        </w:rPr>
        <w:t>В учреждении устанав</w:t>
      </w:r>
      <w:r w:rsidR="00C46ABF">
        <w:rPr>
          <w:rFonts w:ascii="Times New Roman" w:eastAsia="Times New Roman" w:hAnsi="Times New Roman" w:cs="Times New Roman"/>
          <w:sz w:val="28"/>
          <w:szCs w:val="28"/>
          <w:lang w:eastAsia="ru-RU"/>
        </w:rPr>
        <w:t>ливается 5-дневная рабочая неделя (понедельник-пятница) с двумя выходными днями.</w:t>
      </w:r>
    </w:p>
    <w:p w:rsidR="00CE3979" w:rsidRDefault="00543F7C" w:rsidP="00543F7C">
      <w:pPr>
        <w:pStyle w:val="a3"/>
        <w:spacing w:before="100" w:beforeAutospacing="1" w:after="100" w:afterAutospacing="1" w:line="360" w:lineRule="auto"/>
        <w:ind w:left="0" w:firstLine="567"/>
        <w:rPr>
          <w:rFonts w:ascii="Times New Roman" w:eastAsia="Times New Roman" w:hAnsi="Times New Roman" w:cs="Times New Roman"/>
          <w:sz w:val="28"/>
          <w:szCs w:val="28"/>
          <w:u w:val="single"/>
          <w:lang w:eastAsia="ru-RU"/>
        </w:rPr>
      </w:pPr>
      <w:r w:rsidRPr="00CE3979">
        <w:rPr>
          <w:rFonts w:ascii="Times New Roman" w:eastAsia="Times New Roman" w:hAnsi="Times New Roman" w:cs="Times New Roman"/>
          <w:sz w:val="28"/>
          <w:szCs w:val="28"/>
          <w:u w:val="single"/>
          <w:lang w:eastAsia="ru-RU"/>
        </w:rPr>
        <w:t>Режим работы в МКУК «РКДЦ»</w:t>
      </w:r>
      <w:r w:rsidR="00CE3979" w:rsidRPr="00CE3979">
        <w:rPr>
          <w:rFonts w:ascii="Times New Roman" w:eastAsia="Times New Roman" w:hAnsi="Times New Roman" w:cs="Times New Roman"/>
          <w:sz w:val="28"/>
          <w:szCs w:val="28"/>
          <w:u w:val="single"/>
          <w:lang w:eastAsia="ru-RU"/>
        </w:rPr>
        <w:t>:</w:t>
      </w:r>
    </w:p>
    <w:p w:rsidR="00CE3979" w:rsidRDefault="00CE3979" w:rsidP="00543F7C">
      <w:pPr>
        <w:pStyle w:val="a3"/>
        <w:spacing w:before="100" w:beforeAutospacing="1" w:after="100" w:afterAutospacing="1" w:line="360" w:lineRule="auto"/>
        <w:ind w:left="0" w:firstLine="567"/>
        <w:rPr>
          <w:rFonts w:ascii="Times New Roman" w:eastAsia="Times New Roman" w:hAnsi="Times New Roman" w:cs="Times New Roman"/>
          <w:sz w:val="28"/>
          <w:szCs w:val="28"/>
          <w:lang w:eastAsia="ru-RU"/>
        </w:rPr>
      </w:pPr>
      <w:r w:rsidRPr="00CE3979">
        <w:rPr>
          <w:rFonts w:ascii="Times New Roman" w:eastAsia="Times New Roman" w:hAnsi="Times New Roman" w:cs="Times New Roman"/>
          <w:sz w:val="28"/>
          <w:szCs w:val="28"/>
          <w:lang w:eastAsia="ru-RU"/>
        </w:rPr>
        <w:t>Понедельник</w:t>
      </w:r>
      <w:r>
        <w:rPr>
          <w:rFonts w:ascii="Times New Roman" w:eastAsia="Times New Roman" w:hAnsi="Times New Roman" w:cs="Times New Roman"/>
          <w:sz w:val="28"/>
          <w:szCs w:val="28"/>
          <w:lang w:eastAsia="ru-RU"/>
        </w:rPr>
        <w:t xml:space="preserve">-пятница: с </w:t>
      </w:r>
      <w:r w:rsidR="007E065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8.00 до 18.00;</w:t>
      </w:r>
    </w:p>
    <w:p w:rsidR="00CE3979" w:rsidRPr="00CE3979" w:rsidRDefault="00CE3979" w:rsidP="00543F7C">
      <w:pPr>
        <w:pStyle w:val="a3"/>
        <w:spacing w:before="100" w:beforeAutospacing="1" w:after="100" w:afterAutospacing="1" w:line="36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Суббота-воскресенье: выходной.</w:t>
      </w:r>
    </w:p>
    <w:p w:rsidR="00543F7C" w:rsidRDefault="00B16D1B" w:rsidP="00543F7C">
      <w:pPr>
        <w:pStyle w:val="a3"/>
        <w:spacing w:before="100" w:beforeAutospacing="1" w:after="100" w:afterAutospacing="1" w:line="360" w:lineRule="auto"/>
        <w:ind w:left="0" w:firstLine="567"/>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543F7C" w:rsidRPr="007C08BB">
        <w:rPr>
          <w:rFonts w:ascii="Times New Roman" w:eastAsia="Times New Roman" w:hAnsi="Times New Roman" w:cs="Times New Roman"/>
          <w:sz w:val="28"/>
          <w:szCs w:val="28"/>
          <w:u w:val="single"/>
          <w:lang w:eastAsia="ru-RU"/>
        </w:rPr>
        <w:t>Режим работы в филиалах МКУК «РКДЦ»</w:t>
      </w:r>
      <w:r w:rsidR="00CE3979" w:rsidRPr="007C08BB">
        <w:rPr>
          <w:rFonts w:ascii="Times New Roman" w:eastAsia="Times New Roman" w:hAnsi="Times New Roman" w:cs="Times New Roman"/>
          <w:sz w:val="28"/>
          <w:szCs w:val="28"/>
          <w:u w:val="single"/>
          <w:lang w:eastAsia="ru-RU"/>
        </w:rPr>
        <w:t>:</w:t>
      </w:r>
    </w:p>
    <w:p w:rsidR="007C08BB" w:rsidRDefault="007E0657" w:rsidP="00543F7C">
      <w:pPr>
        <w:pStyle w:val="a3"/>
        <w:spacing w:before="100" w:beforeAutospacing="1" w:after="100" w:afterAutospacing="1" w:line="360" w:lineRule="auto"/>
        <w:ind w:left="0" w:firstLine="567"/>
        <w:rPr>
          <w:rFonts w:ascii="Times New Roman" w:eastAsia="Times New Roman" w:hAnsi="Times New Roman" w:cs="Times New Roman"/>
          <w:sz w:val="28"/>
          <w:szCs w:val="28"/>
          <w:lang w:eastAsia="ru-RU"/>
        </w:rPr>
      </w:pPr>
      <w:r w:rsidRPr="007E0657">
        <w:rPr>
          <w:rFonts w:ascii="Times New Roman" w:eastAsia="Times New Roman" w:hAnsi="Times New Roman" w:cs="Times New Roman"/>
          <w:sz w:val="28"/>
          <w:szCs w:val="28"/>
          <w:lang w:eastAsia="ru-RU"/>
        </w:rPr>
        <w:t xml:space="preserve">Вторник </w:t>
      </w:r>
      <w:r>
        <w:rPr>
          <w:rFonts w:ascii="Times New Roman" w:eastAsia="Times New Roman" w:hAnsi="Times New Roman" w:cs="Times New Roman"/>
          <w:sz w:val="28"/>
          <w:szCs w:val="28"/>
          <w:lang w:eastAsia="ru-RU"/>
        </w:rPr>
        <w:t>–</w:t>
      </w:r>
      <w:r w:rsidR="004F43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суббота: с 09.00 до 12.00, с 15.00 до 20.00.</w:t>
      </w:r>
    </w:p>
    <w:p w:rsidR="007E0657" w:rsidRDefault="007E0657" w:rsidP="00543F7C">
      <w:pPr>
        <w:pStyle w:val="a3"/>
        <w:spacing w:before="100" w:beforeAutospacing="1" w:after="100" w:afterAutospacing="1" w:line="36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Воскресенье –</w:t>
      </w:r>
      <w:r w:rsidR="004F43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понедельник: выходной.</w:t>
      </w:r>
    </w:p>
    <w:p w:rsidR="00543F7C" w:rsidRDefault="00543F7C" w:rsidP="00543F7C">
      <w:pPr>
        <w:pStyle w:val="a3"/>
        <w:spacing w:before="100" w:beforeAutospacing="1" w:after="100" w:afterAutospacing="1" w:line="360" w:lineRule="auto"/>
        <w:ind w:left="0" w:firstLine="567"/>
        <w:rPr>
          <w:rFonts w:ascii="Times New Roman" w:eastAsia="Times New Roman" w:hAnsi="Times New Roman" w:cs="Times New Roman"/>
          <w:sz w:val="28"/>
          <w:szCs w:val="28"/>
          <w:u w:val="single"/>
          <w:lang w:eastAsia="ru-RU"/>
        </w:rPr>
      </w:pPr>
      <w:r w:rsidRPr="00DA02A7">
        <w:rPr>
          <w:rFonts w:ascii="Times New Roman" w:eastAsia="Times New Roman" w:hAnsi="Times New Roman" w:cs="Times New Roman"/>
          <w:sz w:val="28"/>
          <w:szCs w:val="28"/>
          <w:u w:val="single"/>
          <w:lang w:eastAsia="ru-RU"/>
        </w:rPr>
        <w:t>Режим работы в музее</w:t>
      </w:r>
      <w:r w:rsidR="00DA02A7" w:rsidRPr="00DA02A7">
        <w:rPr>
          <w:rFonts w:ascii="Times New Roman" w:eastAsia="Times New Roman" w:hAnsi="Times New Roman" w:cs="Times New Roman"/>
          <w:sz w:val="28"/>
          <w:szCs w:val="28"/>
          <w:u w:val="single"/>
          <w:lang w:eastAsia="ru-RU"/>
        </w:rPr>
        <w:t>:</w:t>
      </w:r>
      <w:r w:rsidRPr="00DA02A7">
        <w:rPr>
          <w:rFonts w:ascii="Times New Roman" w:eastAsia="Times New Roman" w:hAnsi="Times New Roman" w:cs="Times New Roman"/>
          <w:sz w:val="28"/>
          <w:szCs w:val="28"/>
          <w:u w:val="single"/>
          <w:lang w:eastAsia="ru-RU"/>
        </w:rPr>
        <w:t xml:space="preserve"> </w:t>
      </w:r>
    </w:p>
    <w:p w:rsidR="00DA02A7" w:rsidRDefault="004774B0" w:rsidP="00543F7C">
      <w:pPr>
        <w:pStyle w:val="a3"/>
        <w:spacing w:before="100" w:beforeAutospacing="1" w:after="100" w:afterAutospacing="1" w:line="36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Понедельник-суббота: с 09.00 до 16.00;</w:t>
      </w:r>
    </w:p>
    <w:p w:rsidR="004774B0" w:rsidRPr="00DA02A7" w:rsidRDefault="004774B0" w:rsidP="00543F7C">
      <w:pPr>
        <w:pStyle w:val="a3"/>
        <w:spacing w:before="100" w:beforeAutospacing="1" w:after="100" w:afterAutospacing="1" w:line="36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Воскресенье: выходной.</w:t>
      </w:r>
    </w:p>
    <w:p w:rsidR="00364401" w:rsidRDefault="00543F7C" w:rsidP="00364401">
      <w:pPr>
        <w:pStyle w:val="a3"/>
        <w:spacing w:before="100" w:beforeAutospacing="1" w:after="100" w:afterAutospacing="1" w:line="360" w:lineRule="auto"/>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некоторых </w:t>
      </w:r>
      <w:proofErr w:type="gramStart"/>
      <w:r>
        <w:rPr>
          <w:rFonts w:ascii="Times New Roman" w:eastAsia="Times New Roman" w:hAnsi="Times New Roman" w:cs="Times New Roman"/>
          <w:sz w:val="28"/>
          <w:szCs w:val="28"/>
          <w:lang w:eastAsia="ru-RU"/>
        </w:rPr>
        <w:t>должностей  согласно</w:t>
      </w:r>
      <w:proofErr w:type="gramEnd"/>
      <w:r>
        <w:rPr>
          <w:rFonts w:ascii="Times New Roman" w:eastAsia="Times New Roman" w:hAnsi="Times New Roman" w:cs="Times New Roman"/>
          <w:sz w:val="28"/>
          <w:szCs w:val="28"/>
          <w:lang w:eastAsia="ru-RU"/>
        </w:rPr>
        <w:t xml:space="preserve"> должностной инструкции устанавливается ненормированный рабочий день.</w:t>
      </w:r>
    </w:p>
    <w:p w:rsidR="00364401" w:rsidRDefault="00364401" w:rsidP="00FC0E0E">
      <w:pPr>
        <w:spacing w:after="0" w:line="360" w:lineRule="auto"/>
        <w:ind w:firstLine="567"/>
        <w:jc w:val="both"/>
        <w:rPr>
          <w:rFonts w:ascii="Times New Roman" w:eastAsia="Times New Roman" w:hAnsi="Times New Roman" w:cs="Times New Roman"/>
          <w:sz w:val="28"/>
          <w:szCs w:val="28"/>
          <w:lang w:eastAsia="ru-RU"/>
        </w:rPr>
      </w:pPr>
    </w:p>
    <w:p w:rsidR="00543F7C" w:rsidRPr="00543F7C" w:rsidRDefault="00B102AB" w:rsidP="00FC0E0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00543F7C" w:rsidRPr="00543F7C">
        <w:rPr>
          <w:rFonts w:ascii="Times New Roman" w:eastAsia="Times New Roman" w:hAnsi="Times New Roman" w:cs="Times New Roman"/>
          <w:sz w:val="28"/>
          <w:szCs w:val="28"/>
          <w:lang w:eastAsia="ru-RU"/>
        </w:rPr>
        <w:t>Администрация Учреждения привлекает работников к началу работы за 15 минут до начала рабочего времени.</w:t>
      </w:r>
    </w:p>
    <w:p w:rsidR="00543F7C" w:rsidRPr="00543F7C" w:rsidRDefault="00B102AB" w:rsidP="00FC0E0E">
      <w:pPr>
        <w:spacing w:after="0" w:line="360" w:lineRule="auto"/>
        <w:ind w:firstLine="567"/>
        <w:jc w:val="both"/>
        <w:rPr>
          <w:rFonts w:ascii="Times New Roman" w:eastAsia="Times New Roman" w:hAnsi="Times New Roman" w:cs="Times New Roman"/>
          <w:sz w:val="28"/>
          <w:szCs w:val="28"/>
          <w:lang w:eastAsia="ru-RU"/>
        </w:rPr>
      </w:pPr>
      <w:r w:rsidRPr="004774B0">
        <w:rPr>
          <w:rFonts w:ascii="Times New Roman" w:eastAsia="Times New Roman" w:hAnsi="Times New Roman" w:cs="Times New Roman"/>
          <w:sz w:val="28"/>
          <w:szCs w:val="28"/>
          <w:lang w:eastAsia="ru-RU"/>
        </w:rPr>
        <w:t>6.3.</w:t>
      </w:r>
      <w:r w:rsidR="00543F7C" w:rsidRPr="00543F7C">
        <w:rPr>
          <w:rFonts w:ascii="Times New Roman" w:eastAsia="Times New Roman" w:hAnsi="Times New Roman" w:cs="Times New Roman"/>
          <w:sz w:val="28"/>
          <w:szCs w:val="28"/>
          <w:lang w:eastAsia="ru-RU"/>
        </w:rPr>
        <w:t xml:space="preserve"> Общие собрания проводятся по мере необходимости, но не реже одного раза в квартал.</w:t>
      </w:r>
    </w:p>
    <w:p w:rsidR="00543F7C" w:rsidRPr="00543F7C" w:rsidRDefault="00B102AB" w:rsidP="00FC0E0E">
      <w:pPr>
        <w:spacing w:after="0" w:line="360" w:lineRule="auto"/>
        <w:ind w:firstLine="567"/>
        <w:jc w:val="both"/>
        <w:rPr>
          <w:rFonts w:ascii="Times New Roman" w:eastAsia="Times New Roman" w:hAnsi="Times New Roman" w:cs="Times New Roman"/>
          <w:sz w:val="28"/>
          <w:szCs w:val="28"/>
          <w:lang w:eastAsia="ru-RU"/>
        </w:rPr>
      </w:pPr>
      <w:r w:rsidRPr="004774B0">
        <w:rPr>
          <w:rFonts w:ascii="Times New Roman" w:eastAsia="Times New Roman" w:hAnsi="Times New Roman" w:cs="Times New Roman"/>
          <w:sz w:val="28"/>
          <w:szCs w:val="28"/>
          <w:lang w:eastAsia="ru-RU"/>
        </w:rPr>
        <w:t>6.4.</w:t>
      </w:r>
      <w:r w:rsidR="00543F7C" w:rsidRPr="00543F7C">
        <w:rPr>
          <w:rFonts w:ascii="Times New Roman" w:eastAsia="Times New Roman" w:hAnsi="Times New Roman" w:cs="Times New Roman"/>
          <w:sz w:val="28"/>
          <w:szCs w:val="28"/>
          <w:lang w:eastAsia="ru-RU"/>
        </w:rPr>
        <w:t xml:space="preserve"> Очередность предоставления отпусков устанавливается администрацией Учреждения по согласованию  с работниками Учреждения с учетом </w:t>
      </w:r>
      <w:r w:rsidR="00543F7C" w:rsidRPr="00543F7C">
        <w:rPr>
          <w:rFonts w:ascii="Times New Roman" w:eastAsia="Times New Roman" w:hAnsi="Times New Roman" w:cs="Times New Roman"/>
          <w:sz w:val="28"/>
          <w:szCs w:val="28"/>
          <w:lang w:eastAsia="ru-RU"/>
        </w:rPr>
        <w:lastRenderedPageBreak/>
        <w:t>необходимости обеспечения нормальной работы Учреждения и благоприятных условий отдыха работников.</w:t>
      </w:r>
    </w:p>
    <w:p w:rsidR="00B102AB" w:rsidRPr="004774B0" w:rsidRDefault="00B102AB" w:rsidP="00FC0E0E">
      <w:pPr>
        <w:spacing w:after="0" w:line="360" w:lineRule="auto"/>
        <w:ind w:firstLine="567"/>
        <w:jc w:val="both"/>
        <w:rPr>
          <w:rFonts w:ascii="Times New Roman" w:eastAsia="Times New Roman" w:hAnsi="Times New Roman" w:cs="Times New Roman"/>
          <w:sz w:val="28"/>
          <w:szCs w:val="28"/>
          <w:lang w:eastAsia="ru-RU"/>
        </w:rPr>
      </w:pPr>
      <w:r w:rsidRPr="004774B0">
        <w:rPr>
          <w:rFonts w:ascii="Times New Roman" w:eastAsia="Times New Roman" w:hAnsi="Times New Roman" w:cs="Times New Roman"/>
          <w:sz w:val="28"/>
          <w:szCs w:val="28"/>
          <w:lang w:eastAsia="ru-RU"/>
        </w:rPr>
        <w:t xml:space="preserve">6.4. </w:t>
      </w:r>
      <w:r w:rsidR="00543F7C" w:rsidRPr="00543F7C">
        <w:rPr>
          <w:rFonts w:ascii="Times New Roman" w:eastAsia="Times New Roman" w:hAnsi="Times New Roman" w:cs="Times New Roman"/>
          <w:sz w:val="28"/>
          <w:szCs w:val="28"/>
          <w:lang w:eastAsia="ru-RU"/>
        </w:rPr>
        <w:t xml:space="preserve">График отпусков составляется на каждый календарный год и доводится до сведения всех сотрудников. </w:t>
      </w:r>
    </w:p>
    <w:p w:rsidR="00543F7C" w:rsidRPr="00543F7C" w:rsidRDefault="00B102AB" w:rsidP="00FC0E0E">
      <w:pPr>
        <w:spacing w:after="0" w:line="360" w:lineRule="auto"/>
        <w:ind w:firstLine="567"/>
        <w:jc w:val="both"/>
        <w:rPr>
          <w:rFonts w:ascii="Times New Roman" w:eastAsia="Times New Roman" w:hAnsi="Times New Roman" w:cs="Times New Roman"/>
          <w:sz w:val="28"/>
          <w:szCs w:val="28"/>
          <w:lang w:eastAsia="ru-RU"/>
        </w:rPr>
      </w:pPr>
      <w:r w:rsidRPr="004774B0">
        <w:rPr>
          <w:rFonts w:ascii="Times New Roman" w:eastAsia="Times New Roman" w:hAnsi="Times New Roman" w:cs="Times New Roman"/>
          <w:sz w:val="28"/>
          <w:szCs w:val="28"/>
          <w:lang w:eastAsia="ru-RU"/>
        </w:rPr>
        <w:t>6.5.</w:t>
      </w:r>
      <w:r w:rsidR="00543F7C" w:rsidRPr="00543F7C">
        <w:rPr>
          <w:rFonts w:ascii="Times New Roman" w:eastAsia="Times New Roman" w:hAnsi="Times New Roman" w:cs="Times New Roman"/>
          <w:sz w:val="28"/>
          <w:szCs w:val="28"/>
          <w:lang w:eastAsia="ru-RU"/>
        </w:rPr>
        <w:t xml:space="preserve"> В случае переноса отпуска по различным причинам, работник подает письменное заявление и по разрешению директора Учреждения отпуск предоставляется работнику в удобное для него время, но не в ущерб работе Учреждения.</w:t>
      </w:r>
    </w:p>
    <w:p w:rsidR="00543F7C" w:rsidRPr="00543F7C" w:rsidRDefault="00B102AB" w:rsidP="00FC0E0E">
      <w:pPr>
        <w:spacing w:after="0" w:line="360" w:lineRule="auto"/>
        <w:ind w:firstLine="567"/>
        <w:jc w:val="both"/>
        <w:rPr>
          <w:rFonts w:ascii="Times New Roman" w:eastAsia="Times New Roman" w:hAnsi="Times New Roman" w:cs="Times New Roman"/>
          <w:sz w:val="28"/>
          <w:szCs w:val="28"/>
          <w:lang w:eastAsia="ru-RU"/>
        </w:rPr>
      </w:pPr>
      <w:r w:rsidRPr="004774B0">
        <w:rPr>
          <w:rFonts w:ascii="Times New Roman" w:eastAsia="Times New Roman" w:hAnsi="Times New Roman" w:cs="Times New Roman"/>
          <w:sz w:val="28"/>
          <w:szCs w:val="28"/>
          <w:lang w:eastAsia="ru-RU"/>
        </w:rPr>
        <w:t>6.6.</w:t>
      </w:r>
      <w:r w:rsidR="00543F7C" w:rsidRPr="00543F7C">
        <w:rPr>
          <w:rFonts w:ascii="Times New Roman" w:eastAsia="Times New Roman" w:hAnsi="Times New Roman" w:cs="Times New Roman"/>
          <w:sz w:val="28"/>
          <w:szCs w:val="28"/>
          <w:lang w:eastAsia="ru-RU"/>
        </w:rPr>
        <w:t xml:space="preserve"> Предоставление, перенос отпусков работникам Учреждения оформляется приказом.</w:t>
      </w:r>
    </w:p>
    <w:p w:rsidR="00543F7C" w:rsidRPr="00543F7C" w:rsidRDefault="006A76CF" w:rsidP="00FC0E0E">
      <w:pPr>
        <w:spacing w:after="0" w:line="360" w:lineRule="auto"/>
        <w:ind w:firstLine="567"/>
        <w:jc w:val="both"/>
        <w:rPr>
          <w:rFonts w:ascii="Times New Roman" w:eastAsia="Times New Roman" w:hAnsi="Times New Roman" w:cs="Times New Roman"/>
          <w:sz w:val="28"/>
          <w:szCs w:val="28"/>
          <w:lang w:eastAsia="ru-RU"/>
        </w:rPr>
      </w:pPr>
      <w:r w:rsidRPr="004774B0">
        <w:rPr>
          <w:rFonts w:ascii="Times New Roman" w:eastAsia="Times New Roman" w:hAnsi="Times New Roman" w:cs="Times New Roman"/>
          <w:sz w:val="28"/>
          <w:szCs w:val="28"/>
          <w:lang w:eastAsia="ru-RU"/>
        </w:rPr>
        <w:t>6</w:t>
      </w:r>
      <w:r w:rsidR="00543F7C" w:rsidRPr="00543F7C">
        <w:rPr>
          <w:rFonts w:ascii="Times New Roman" w:eastAsia="Times New Roman" w:hAnsi="Times New Roman" w:cs="Times New Roman"/>
          <w:sz w:val="28"/>
          <w:szCs w:val="28"/>
          <w:lang w:eastAsia="ru-RU"/>
        </w:rPr>
        <w:t>.7. Работники имеют право на дополнительный оплачиваемый отпуск</w:t>
      </w:r>
      <w:r w:rsidRPr="004774B0">
        <w:rPr>
          <w:rFonts w:ascii="Times New Roman" w:eastAsia="Times New Roman" w:hAnsi="Times New Roman" w:cs="Times New Roman"/>
          <w:sz w:val="28"/>
          <w:szCs w:val="28"/>
          <w:lang w:eastAsia="ru-RU"/>
        </w:rPr>
        <w:t xml:space="preserve"> на основании проживания или работы в зоне со льготным социально-экономическим статусом - календарных дней.</w:t>
      </w:r>
    </w:p>
    <w:p w:rsidR="004774B0" w:rsidRPr="004774B0" w:rsidRDefault="006A76CF" w:rsidP="00FC0E0E">
      <w:pPr>
        <w:spacing w:after="0" w:line="360" w:lineRule="auto"/>
        <w:ind w:firstLine="567"/>
        <w:jc w:val="both"/>
        <w:rPr>
          <w:rFonts w:ascii="Times New Roman" w:eastAsia="Times New Roman" w:hAnsi="Times New Roman" w:cs="Times New Roman"/>
          <w:sz w:val="28"/>
          <w:szCs w:val="28"/>
          <w:lang w:eastAsia="ru-RU"/>
        </w:rPr>
      </w:pPr>
      <w:r w:rsidRPr="004774B0">
        <w:rPr>
          <w:rFonts w:ascii="Times New Roman" w:eastAsia="Times New Roman" w:hAnsi="Times New Roman" w:cs="Times New Roman"/>
          <w:sz w:val="28"/>
          <w:szCs w:val="28"/>
          <w:lang w:eastAsia="ru-RU"/>
        </w:rPr>
        <w:t>6</w:t>
      </w:r>
      <w:r w:rsidR="00543F7C" w:rsidRPr="00543F7C">
        <w:rPr>
          <w:rFonts w:ascii="Times New Roman" w:eastAsia="Times New Roman" w:hAnsi="Times New Roman" w:cs="Times New Roman"/>
          <w:sz w:val="28"/>
          <w:szCs w:val="28"/>
          <w:lang w:eastAsia="ru-RU"/>
        </w:rPr>
        <w:t xml:space="preserve">.8. За ненормированный рабочий день дополнительные отпуска предоставляются: </w:t>
      </w:r>
    </w:p>
    <w:p w:rsidR="004774B0" w:rsidRPr="004774B0" w:rsidRDefault="004774B0" w:rsidP="00FC0E0E">
      <w:pPr>
        <w:spacing w:after="0" w:line="360" w:lineRule="auto"/>
        <w:ind w:firstLine="567"/>
        <w:jc w:val="both"/>
        <w:rPr>
          <w:rFonts w:ascii="Times New Roman" w:eastAsia="Times New Roman" w:hAnsi="Times New Roman" w:cs="Times New Roman"/>
          <w:sz w:val="28"/>
          <w:szCs w:val="28"/>
          <w:lang w:eastAsia="ru-RU"/>
        </w:rPr>
      </w:pPr>
      <w:r w:rsidRPr="004774B0">
        <w:rPr>
          <w:rFonts w:ascii="Times New Roman" w:eastAsia="Times New Roman" w:hAnsi="Times New Roman" w:cs="Times New Roman"/>
          <w:sz w:val="28"/>
          <w:szCs w:val="28"/>
          <w:lang w:eastAsia="ru-RU"/>
        </w:rPr>
        <w:t>1) директору  РКДЦ – 10 календарных дней;</w:t>
      </w:r>
    </w:p>
    <w:p w:rsidR="004774B0" w:rsidRPr="004774B0" w:rsidRDefault="004774B0" w:rsidP="00FC0E0E">
      <w:pPr>
        <w:spacing w:after="0" w:line="360" w:lineRule="auto"/>
        <w:ind w:firstLine="567"/>
        <w:jc w:val="both"/>
        <w:rPr>
          <w:rFonts w:ascii="Times New Roman" w:eastAsia="Times New Roman" w:hAnsi="Times New Roman" w:cs="Times New Roman"/>
          <w:sz w:val="28"/>
          <w:szCs w:val="28"/>
          <w:lang w:eastAsia="ru-RU"/>
        </w:rPr>
      </w:pPr>
      <w:r w:rsidRPr="004774B0">
        <w:rPr>
          <w:rFonts w:ascii="Times New Roman" w:eastAsia="Times New Roman" w:hAnsi="Times New Roman" w:cs="Times New Roman"/>
          <w:sz w:val="28"/>
          <w:szCs w:val="28"/>
          <w:lang w:eastAsia="ru-RU"/>
        </w:rPr>
        <w:t>2) художественному руководителю, заведующему отделом, заведующим филиалом, главному бухгалтеру – 9 календарных дней;</w:t>
      </w:r>
    </w:p>
    <w:p w:rsidR="004774B0" w:rsidRPr="004774B0" w:rsidRDefault="004774B0" w:rsidP="00FC0E0E">
      <w:pPr>
        <w:spacing w:after="0" w:line="360" w:lineRule="auto"/>
        <w:ind w:firstLine="567"/>
        <w:jc w:val="both"/>
        <w:rPr>
          <w:rFonts w:ascii="Times New Roman" w:eastAsia="Times New Roman" w:hAnsi="Times New Roman" w:cs="Times New Roman"/>
          <w:sz w:val="28"/>
          <w:szCs w:val="28"/>
          <w:lang w:eastAsia="ru-RU"/>
        </w:rPr>
      </w:pPr>
      <w:r w:rsidRPr="004774B0">
        <w:rPr>
          <w:rFonts w:ascii="Times New Roman" w:eastAsia="Times New Roman" w:hAnsi="Times New Roman" w:cs="Times New Roman"/>
          <w:sz w:val="28"/>
          <w:szCs w:val="28"/>
          <w:lang w:eastAsia="ru-RU"/>
        </w:rPr>
        <w:t>3) руководителю клубного формирования, методисту, звукорежиссеру, хормейстеру, режиссеру, научному сотруднику, художественному руководителю филиала, художнику, культ организатору, бухгалтеру,</w:t>
      </w:r>
      <w:r w:rsidR="00364401">
        <w:rPr>
          <w:rFonts w:ascii="Times New Roman" w:eastAsia="Times New Roman" w:hAnsi="Times New Roman" w:cs="Times New Roman"/>
          <w:sz w:val="28"/>
          <w:szCs w:val="28"/>
          <w:lang w:eastAsia="ru-RU"/>
        </w:rPr>
        <w:t xml:space="preserve"> юрисконсульту,</w:t>
      </w:r>
      <w:r w:rsidRPr="004774B0">
        <w:rPr>
          <w:rFonts w:ascii="Times New Roman" w:eastAsia="Times New Roman" w:hAnsi="Times New Roman" w:cs="Times New Roman"/>
          <w:sz w:val="28"/>
          <w:szCs w:val="28"/>
          <w:lang w:eastAsia="ru-RU"/>
        </w:rPr>
        <w:t xml:space="preserve"> артисту-вокалисту, аккомпаниатору – 8 календарных дней;</w:t>
      </w:r>
    </w:p>
    <w:p w:rsidR="004774B0" w:rsidRDefault="004774B0" w:rsidP="00FC0E0E">
      <w:pPr>
        <w:spacing w:after="0" w:line="360" w:lineRule="auto"/>
        <w:ind w:firstLine="567"/>
        <w:jc w:val="both"/>
        <w:rPr>
          <w:rFonts w:ascii="Times New Roman" w:eastAsia="Times New Roman" w:hAnsi="Times New Roman" w:cs="Times New Roman"/>
          <w:sz w:val="28"/>
          <w:szCs w:val="28"/>
          <w:lang w:eastAsia="ru-RU"/>
        </w:rPr>
      </w:pPr>
      <w:r w:rsidRPr="004774B0">
        <w:rPr>
          <w:rFonts w:ascii="Times New Roman" w:eastAsia="Times New Roman" w:hAnsi="Times New Roman" w:cs="Times New Roman"/>
          <w:sz w:val="28"/>
          <w:szCs w:val="28"/>
          <w:lang w:eastAsia="ru-RU"/>
        </w:rPr>
        <w:t>4) кассиру билетному, киномеханику, ведущему дискотеки – 7 календарных дней.</w:t>
      </w:r>
    </w:p>
    <w:p w:rsidR="004F4381" w:rsidRDefault="00D23D2C" w:rsidP="00FC0E0E">
      <w:pPr>
        <w:spacing w:after="0" w:line="36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4F4381">
        <w:rPr>
          <w:rFonts w:ascii="Times New Roman" w:eastAsia="Times New Roman" w:hAnsi="Times New Roman" w:cs="Times New Roman"/>
          <w:b/>
          <w:sz w:val="28"/>
          <w:szCs w:val="28"/>
          <w:lang w:eastAsia="ru-RU"/>
        </w:rPr>
        <w:t xml:space="preserve">. </w:t>
      </w:r>
      <w:r w:rsidR="00D245C0">
        <w:rPr>
          <w:rFonts w:ascii="Times New Roman" w:eastAsia="Times New Roman" w:hAnsi="Times New Roman" w:cs="Times New Roman"/>
          <w:b/>
          <w:sz w:val="28"/>
          <w:szCs w:val="28"/>
          <w:lang w:eastAsia="ru-RU"/>
        </w:rPr>
        <w:t>М</w:t>
      </w:r>
      <w:r w:rsidR="004F4381">
        <w:rPr>
          <w:rFonts w:ascii="Times New Roman" w:eastAsia="Times New Roman" w:hAnsi="Times New Roman" w:cs="Times New Roman"/>
          <w:b/>
          <w:sz w:val="28"/>
          <w:szCs w:val="28"/>
          <w:lang w:eastAsia="ru-RU"/>
        </w:rPr>
        <w:t>еры поощрения и взыскания</w:t>
      </w:r>
    </w:p>
    <w:p w:rsidR="004F4381" w:rsidRPr="004F4381" w:rsidRDefault="00D23D2C" w:rsidP="005F757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7</w:t>
      </w:r>
      <w:r w:rsidR="004F4381" w:rsidRPr="004F4381">
        <w:rPr>
          <w:rFonts w:ascii="Times New Roman" w:eastAsia="Times New Roman" w:hAnsi="Times New Roman" w:cs="Times New Roman"/>
          <w:sz w:val="28"/>
          <w:szCs w:val="28"/>
          <w:u w:val="single"/>
          <w:lang w:eastAsia="ru-RU"/>
        </w:rPr>
        <w:t>.1. За образцовое выполнение трудовых об</w:t>
      </w:r>
      <w:bookmarkStart w:id="0" w:name="_GoBack"/>
      <w:bookmarkEnd w:id="0"/>
      <w:r w:rsidR="004F4381" w:rsidRPr="004F4381">
        <w:rPr>
          <w:rFonts w:ascii="Times New Roman" w:eastAsia="Times New Roman" w:hAnsi="Times New Roman" w:cs="Times New Roman"/>
          <w:sz w:val="28"/>
          <w:szCs w:val="28"/>
          <w:u w:val="single"/>
          <w:lang w:eastAsia="ru-RU"/>
        </w:rPr>
        <w:t>язанностей в работе применяются следующие поощрения</w:t>
      </w:r>
      <w:r w:rsidR="004F4381" w:rsidRPr="004F4381">
        <w:rPr>
          <w:rFonts w:ascii="Times New Roman" w:eastAsia="Times New Roman" w:hAnsi="Times New Roman" w:cs="Times New Roman"/>
          <w:sz w:val="28"/>
          <w:szCs w:val="28"/>
          <w:lang w:eastAsia="ru-RU"/>
        </w:rPr>
        <w:t>:</w:t>
      </w:r>
    </w:p>
    <w:p w:rsidR="004F4381" w:rsidRPr="000C4C2E" w:rsidRDefault="004F4381" w:rsidP="005C08FF">
      <w:pPr>
        <w:pStyle w:val="a3"/>
        <w:numPr>
          <w:ilvl w:val="0"/>
          <w:numId w:val="17"/>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объявление благодарности;</w:t>
      </w:r>
    </w:p>
    <w:p w:rsidR="004F4381" w:rsidRPr="000C4C2E" w:rsidRDefault="004F4381" w:rsidP="005C08FF">
      <w:pPr>
        <w:pStyle w:val="a3"/>
        <w:numPr>
          <w:ilvl w:val="0"/>
          <w:numId w:val="17"/>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денежная премия;</w:t>
      </w:r>
    </w:p>
    <w:p w:rsidR="004F4381" w:rsidRPr="000C4C2E" w:rsidRDefault="004F4381" w:rsidP="005C08FF">
      <w:pPr>
        <w:pStyle w:val="a3"/>
        <w:numPr>
          <w:ilvl w:val="0"/>
          <w:numId w:val="18"/>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награждение ценным подарком;</w:t>
      </w:r>
    </w:p>
    <w:p w:rsidR="004F4381" w:rsidRPr="000C4C2E" w:rsidRDefault="004F4381" w:rsidP="005C08FF">
      <w:pPr>
        <w:pStyle w:val="a3"/>
        <w:numPr>
          <w:ilvl w:val="0"/>
          <w:numId w:val="18"/>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lastRenderedPageBreak/>
        <w:t>награждение почетной грамотой;</w:t>
      </w:r>
    </w:p>
    <w:p w:rsidR="004F4381" w:rsidRPr="000C4C2E" w:rsidRDefault="004F4381" w:rsidP="005C08FF">
      <w:pPr>
        <w:pStyle w:val="a3"/>
        <w:numPr>
          <w:ilvl w:val="0"/>
          <w:numId w:val="18"/>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награждение благодарственным письмом;</w:t>
      </w:r>
    </w:p>
    <w:p w:rsidR="004F4381" w:rsidRPr="004F4381" w:rsidRDefault="004F4381" w:rsidP="005C08FF">
      <w:pPr>
        <w:numPr>
          <w:ilvl w:val="0"/>
          <w:numId w:val="16"/>
        </w:numPr>
        <w:spacing w:after="0" w:line="360" w:lineRule="auto"/>
        <w:ind w:left="0" w:firstLine="0"/>
        <w:jc w:val="both"/>
        <w:rPr>
          <w:rFonts w:ascii="Times New Roman" w:eastAsia="Times New Roman" w:hAnsi="Times New Roman" w:cs="Times New Roman"/>
          <w:sz w:val="28"/>
          <w:szCs w:val="28"/>
          <w:lang w:eastAsia="ru-RU"/>
        </w:rPr>
      </w:pPr>
      <w:r w:rsidRPr="004F4381">
        <w:rPr>
          <w:rFonts w:ascii="Times New Roman" w:eastAsia="Times New Roman" w:hAnsi="Times New Roman" w:cs="Times New Roman"/>
          <w:sz w:val="28"/>
          <w:szCs w:val="28"/>
          <w:lang w:eastAsia="ru-RU"/>
        </w:rPr>
        <w:t>Поощрения объявляются приказом директора и доводятся до сведения коллектива.</w:t>
      </w:r>
    </w:p>
    <w:p w:rsidR="004F4381" w:rsidRPr="004F4381" w:rsidRDefault="004F4381" w:rsidP="005C08FF">
      <w:pPr>
        <w:numPr>
          <w:ilvl w:val="0"/>
          <w:numId w:val="16"/>
        </w:numPr>
        <w:spacing w:after="0" w:line="360" w:lineRule="auto"/>
        <w:ind w:left="0" w:firstLine="0"/>
        <w:jc w:val="both"/>
        <w:rPr>
          <w:rFonts w:ascii="Times New Roman" w:eastAsia="Times New Roman" w:hAnsi="Times New Roman" w:cs="Times New Roman"/>
          <w:sz w:val="28"/>
          <w:szCs w:val="28"/>
          <w:lang w:eastAsia="ru-RU"/>
        </w:rPr>
      </w:pPr>
      <w:r w:rsidRPr="004F4381">
        <w:rPr>
          <w:rFonts w:ascii="Times New Roman" w:eastAsia="Times New Roman" w:hAnsi="Times New Roman" w:cs="Times New Roman"/>
          <w:sz w:val="28"/>
          <w:szCs w:val="28"/>
          <w:lang w:eastAsia="ru-RU"/>
        </w:rPr>
        <w:t>Запись поощрений вносится в трудовую книжку.</w:t>
      </w:r>
    </w:p>
    <w:p w:rsidR="00421473" w:rsidRPr="000C4C2E" w:rsidRDefault="00D23D2C" w:rsidP="005F757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7</w:t>
      </w:r>
      <w:r w:rsidR="004F4381" w:rsidRPr="000C4C2E">
        <w:rPr>
          <w:rFonts w:ascii="Times New Roman" w:eastAsia="Times New Roman" w:hAnsi="Times New Roman" w:cs="Times New Roman"/>
          <w:sz w:val="28"/>
          <w:szCs w:val="28"/>
          <w:u w:val="single"/>
          <w:lang w:eastAsia="ru-RU"/>
        </w:rPr>
        <w:t>.</w:t>
      </w:r>
      <w:r w:rsidR="00421473" w:rsidRPr="000C4C2E">
        <w:rPr>
          <w:rFonts w:ascii="Times New Roman" w:eastAsia="Times New Roman" w:hAnsi="Times New Roman" w:cs="Times New Roman"/>
          <w:sz w:val="28"/>
          <w:szCs w:val="28"/>
          <w:u w:val="single"/>
          <w:lang w:eastAsia="ru-RU"/>
        </w:rPr>
        <w:t>2. Меры взыскания</w:t>
      </w:r>
      <w:r w:rsidR="00421473" w:rsidRPr="000C4C2E">
        <w:rPr>
          <w:rFonts w:ascii="Times New Roman" w:eastAsia="Times New Roman" w:hAnsi="Times New Roman" w:cs="Times New Roman"/>
          <w:sz w:val="28"/>
          <w:szCs w:val="28"/>
          <w:lang w:eastAsia="ru-RU"/>
        </w:rPr>
        <w:t>:</w:t>
      </w:r>
    </w:p>
    <w:p w:rsidR="004F4381" w:rsidRPr="000C4C2E" w:rsidRDefault="004F4381" w:rsidP="005C08FF">
      <w:pPr>
        <w:pStyle w:val="a3"/>
        <w:numPr>
          <w:ilvl w:val="0"/>
          <w:numId w:val="19"/>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Нарушение трудовой дисциплины, т. е. неисполнение или надлежащее исполнение вследствие умысла, самодеятельности либо небрежности работника возложенных на него должностных обязанностей, влечет за собой применение мер дисциплинарного или общественного взыскания. А также применение иных мер предусмотренных действующим законодательством.</w:t>
      </w:r>
    </w:p>
    <w:p w:rsidR="004F4381" w:rsidRPr="000C4C2E" w:rsidRDefault="004F4381" w:rsidP="005C08FF">
      <w:pPr>
        <w:pStyle w:val="a3"/>
        <w:numPr>
          <w:ilvl w:val="0"/>
          <w:numId w:val="19"/>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 xml:space="preserve"> За нарушение трудовой дисциплины применяются следующие меры дисциплинарного взыскания:</w:t>
      </w:r>
    </w:p>
    <w:p w:rsidR="004F4381" w:rsidRPr="004F4381" w:rsidRDefault="00A16BCA" w:rsidP="005F757B">
      <w:pPr>
        <w:spacing w:after="0" w:line="360" w:lineRule="auto"/>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w:t>
      </w:r>
      <w:r w:rsidR="004F4381" w:rsidRPr="004F4381">
        <w:rPr>
          <w:rFonts w:ascii="Times New Roman" w:eastAsia="Times New Roman" w:hAnsi="Times New Roman" w:cs="Times New Roman"/>
          <w:sz w:val="28"/>
          <w:szCs w:val="28"/>
          <w:lang w:eastAsia="ru-RU"/>
        </w:rPr>
        <w:t>замечание;</w:t>
      </w:r>
    </w:p>
    <w:p w:rsidR="004F4381" w:rsidRPr="004F4381" w:rsidRDefault="00A16BCA" w:rsidP="005F757B">
      <w:pPr>
        <w:spacing w:after="0" w:line="360" w:lineRule="auto"/>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w:t>
      </w:r>
      <w:r w:rsidR="004F4381" w:rsidRPr="004F4381">
        <w:rPr>
          <w:rFonts w:ascii="Times New Roman" w:eastAsia="Times New Roman" w:hAnsi="Times New Roman" w:cs="Times New Roman"/>
          <w:sz w:val="28"/>
          <w:szCs w:val="28"/>
          <w:lang w:eastAsia="ru-RU"/>
        </w:rPr>
        <w:t>выговор;</w:t>
      </w:r>
    </w:p>
    <w:p w:rsidR="004F4381" w:rsidRPr="004F4381" w:rsidRDefault="00A16BCA" w:rsidP="005F757B">
      <w:pPr>
        <w:spacing w:after="0" w:line="360" w:lineRule="auto"/>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w:t>
      </w:r>
      <w:r w:rsidR="004F4381" w:rsidRPr="004F4381">
        <w:rPr>
          <w:rFonts w:ascii="Times New Roman" w:eastAsia="Times New Roman" w:hAnsi="Times New Roman" w:cs="Times New Roman"/>
          <w:sz w:val="28"/>
          <w:szCs w:val="28"/>
          <w:lang w:eastAsia="ru-RU"/>
        </w:rPr>
        <w:t>увольнение;</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 xml:space="preserve">  Увольнение в качестве дисциплинарного взыскания может быть применено за систематическое неисполнение работником без уважительной причины, обязанностей, возложенных на него трудовым договором, Уставом Учреждения или Правилами.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Прогулом считается неявка на работу без уважительной причины в течение всего рабочего дня, а также отсутствие на работе более 4-х часов в течение рабочего дня.</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За каждое нарушение может быть наложено только одно дисциплинарное взыскание.</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Меры дисциплинарного взыскания применяются должностным лицом, наделенным правом приема и увольнения данного работника.</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lastRenderedPageBreak/>
        <w:t>До применения взыскания от нарушения трудовой дисциплины требуется предоставить объяснения в письменной форме. Отказ от дачи письменного объяснения либо устное объяснение не препятствуют применению взыскания.</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Дисциплинарное расследование нарушений работниками Учреждения норм профессионального поведения может быть проведено только по поступившей на него жалобе, поданной в письменной форме.</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Копия жалобы должна быть вручена работнику. Ход дисциплинарного расследования и принятые по его результатам решения могут быть преданы огласке только с согласия работника, за исключением случаев, предусмотренных законом.</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Взыскание применяется не позднее одного месяца со дня обнаружения нарушения (нарушений) трудовой дисциплины, не считая времени болезни и отпуска работника.</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Взыскание не может быть применено позднее шести месяцев со дня совершения нарушения трудовой дисциплины.</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Взыскания объявляется приказом по Учреждению. Приказ должен содержать указание на конкретное нарушение трудовой дисциплины, за которое налагается данное взыскание.</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Приказ объявляется работнику под роспись в трехдневный срок со дня подписания директором Учреждения.</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К работникам, имеющим взыскания, меры поощрения не применяются в течение срока действия этих взысканий.</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t>Директор Учреждения вправе снять взыскание досрочно по ходатайству заведующих структурными подразделениями или трудового коллектива на имя директора, если подвергнутый дисциплинарному взысканию не совершил нового поступка и проявил себя как добросовестный работник.</w:t>
      </w:r>
    </w:p>
    <w:p w:rsidR="004F4381" w:rsidRPr="000C4C2E" w:rsidRDefault="004F4381" w:rsidP="005C08FF">
      <w:pPr>
        <w:pStyle w:val="a3"/>
        <w:numPr>
          <w:ilvl w:val="0"/>
          <w:numId w:val="20"/>
        </w:numPr>
        <w:spacing w:after="0" w:line="360" w:lineRule="auto"/>
        <w:ind w:left="0" w:firstLine="0"/>
        <w:jc w:val="both"/>
        <w:rPr>
          <w:rFonts w:ascii="Times New Roman" w:eastAsia="Times New Roman" w:hAnsi="Times New Roman" w:cs="Times New Roman"/>
          <w:sz w:val="28"/>
          <w:szCs w:val="28"/>
          <w:lang w:eastAsia="ru-RU"/>
        </w:rPr>
      </w:pPr>
      <w:r w:rsidRPr="000C4C2E">
        <w:rPr>
          <w:rFonts w:ascii="Times New Roman" w:eastAsia="Times New Roman" w:hAnsi="Times New Roman" w:cs="Times New Roman"/>
          <w:sz w:val="28"/>
          <w:szCs w:val="28"/>
          <w:lang w:eastAsia="ru-RU"/>
        </w:rPr>
        <w:lastRenderedPageBreak/>
        <w:t>Дисциплинарные взыскания к директору Учреждения применяются вышестоящим органом, который имеет право его назначать и увольнять.</w:t>
      </w:r>
    </w:p>
    <w:p w:rsidR="00FC0E0E" w:rsidRDefault="00FC0E0E" w:rsidP="005F757B">
      <w:pPr>
        <w:spacing w:after="0" w:line="360" w:lineRule="auto"/>
        <w:ind w:firstLine="567"/>
        <w:jc w:val="both"/>
        <w:rPr>
          <w:rFonts w:ascii="Times New Roman" w:eastAsia="Times New Roman" w:hAnsi="Times New Roman" w:cs="Times New Roman"/>
          <w:b/>
          <w:sz w:val="28"/>
          <w:szCs w:val="28"/>
          <w:lang w:eastAsia="ru-RU"/>
        </w:rPr>
      </w:pPr>
    </w:p>
    <w:p w:rsidR="00D23D2C" w:rsidRDefault="00D23D2C" w:rsidP="00D23D2C">
      <w:pPr>
        <w:pStyle w:val="a3"/>
        <w:numPr>
          <w:ilvl w:val="1"/>
          <w:numId w:val="16"/>
        </w:num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Оплата труда</w:t>
      </w:r>
    </w:p>
    <w:p w:rsidR="00F60D8B" w:rsidRPr="00F60D8B" w:rsidRDefault="00AE6CD0" w:rsidP="00AE6CD0">
      <w:pPr>
        <w:pStyle w:val="a3"/>
        <w:numPr>
          <w:ilvl w:val="0"/>
          <w:numId w:val="16"/>
        </w:numPr>
        <w:tabs>
          <w:tab w:val="clear" w:pos="360"/>
          <w:tab w:val="num" w:pos="567"/>
        </w:tabs>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0D8B" w:rsidRPr="00F60D8B">
        <w:rPr>
          <w:rFonts w:ascii="Times New Roman" w:eastAsia="Times New Roman" w:hAnsi="Times New Roman" w:cs="Times New Roman"/>
          <w:sz w:val="28"/>
          <w:szCs w:val="28"/>
          <w:lang w:eastAsia="ru-RU"/>
        </w:rPr>
        <w:t>Работодатель обязуется оплачивать труд работников на основе Положения об оплате труда работников Учреждения (приложение №2 к Правилам).</w:t>
      </w:r>
    </w:p>
    <w:p w:rsidR="00F60D8B" w:rsidRPr="00F60D8B" w:rsidRDefault="00AE6CD0" w:rsidP="00F60D8B">
      <w:pPr>
        <w:pStyle w:val="a3"/>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0D8B" w:rsidRPr="00F60D8B">
        <w:rPr>
          <w:rFonts w:ascii="Times New Roman" w:eastAsia="Times New Roman" w:hAnsi="Times New Roman" w:cs="Times New Roman"/>
          <w:sz w:val="28"/>
          <w:szCs w:val="28"/>
          <w:lang w:eastAsia="ru-RU"/>
        </w:rPr>
        <w:t>Оплата труда включает в себя: минимальные размеры окладов по профессиональным квалификационным группам; размеры повышающих коэффициентов к окладам; наименования, условия осуществления и размеры выплат компенсационного характера, критерии их установления; наименования, условия осуществления и размеры выплат стимулирующего характера, критерии их установления.</w:t>
      </w:r>
    </w:p>
    <w:p w:rsidR="00F60D8B" w:rsidRPr="00F60D8B" w:rsidRDefault="00AE6CD0" w:rsidP="00F60D8B">
      <w:pPr>
        <w:pStyle w:val="a3"/>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0D8B" w:rsidRPr="00F60D8B">
        <w:rPr>
          <w:rFonts w:ascii="Times New Roman" w:eastAsia="Times New Roman" w:hAnsi="Times New Roman" w:cs="Times New Roman"/>
          <w:sz w:val="28"/>
          <w:szCs w:val="28"/>
          <w:lang w:eastAsia="ru-RU"/>
        </w:rPr>
        <w:t>Выплата заработной платы работникам производится два раза в месяц 5 число и 20 число  месяца.</w:t>
      </w:r>
    </w:p>
    <w:p w:rsidR="00F60D8B" w:rsidRPr="00F60D8B" w:rsidRDefault="00AE6CD0" w:rsidP="00F60D8B">
      <w:pPr>
        <w:pStyle w:val="a3"/>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0D8B" w:rsidRPr="00F60D8B">
        <w:rPr>
          <w:rFonts w:ascii="Times New Roman" w:eastAsia="Times New Roman" w:hAnsi="Times New Roman" w:cs="Times New Roman"/>
          <w:sz w:val="28"/>
          <w:szCs w:val="28"/>
          <w:lang w:eastAsia="ru-RU"/>
        </w:rPr>
        <w:t>Условия оплаты труда, включая минимальный размер оклада, размер должностного оклада, повышающие коэффициенты к окладам, выплаты компенсационного характера, выплаты стимулирующего характера, являются обязательными для включения в трудовой договор, в котором прописывается всё подробно для каждого работника.</w:t>
      </w:r>
    </w:p>
    <w:p w:rsidR="00F60D8B" w:rsidRPr="00F60D8B" w:rsidRDefault="00AE6CD0" w:rsidP="00FF0576">
      <w:pPr>
        <w:pStyle w:val="a3"/>
        <w:numPr>
          <w:ilvl w:val="0"/>
          <w:numId w:val="16"/>
        </w:numPr>
        <w:spacing w:before="100" w:beforeAutospacing="1" w:after="0" w:afterAutospacing="1" w:line="360" w:lineRule="auto"/>
        <w:ind w:left="426" w:hanging="426"/>
        <w:jc w:val="both"/>
        <w:rPr>
          <w:rFonts w:ascii="Times New Roman" w:eastAsia="Times New Roman" w:hAnsi="Times New Roman" w:cs="Times New Roman"/>
          <w:sz w:val="28"/>
          <w:szCs w:val="28"/>
          <w:lang w:eastAsia="ru-RU"/>
        </w:rPr>
      </w:pPr>
      <w:r w:rsidRPr="0039390A">
        <w:rPr>
          <w:rFonts w:ascii="Times New Roman" w:eastAsia="Times New Roman" w:hAnsi="Times New Roman" w:cs="Times New Roman"/>
          <w:sz w:val="28"/>
          <w:szCs w:val="28"/>
          <w:lang w:eastAsia="ru-RU"/>
        </w:rPr>
        <w:t xml:space="preserve">      </w:t>
      </w:r>
      <w:r w:rsidR="00F60D8B" w:rsidRPr="0039390A">
        <w:rPr>
          <w:rFonts w:ascii="Times New Roman" w:eastAsia="Times New Roman" w:hAnsi="Times New Roman" w:cs="Times New Roman"/>
          <w:sz w:val="28"/>
          <w:szCs w:val="28"/>
          <w:lang w:eastAsia="ru-RU"/>
        </w:rPr>
        <w:t>Премирование по итогам работы организации за год и поквартально выплачивается в соответствии с Положением об оплате труда работников Учреждения (приложение №2 к Правилам)</w:t>
      </w:r>
      <w:r w:rsidR="0039390A" w:rsidRPr="0039390A">
        <w:rPr>
          <w:rFonts w:ascii="Times New Roman" w:eastAsia="Times New Roman" w:hAnsi="Times New Roman" w:cs="Times New Roman"/>
          <w:sz w:val="28"/>
          <w:szCs w:val="28"/>
          <w:lang w:eastAsia="ru-RU"/>
        </w:rPr>
        <w:t>.</w:t>
      </w:r>
    </w:p>
    <w:sectPr w:rsidR="00F60D8B" w:rsidRPr="00F60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18D"/>
    <w:multiLevelType w:val="multilevel"/>
    <w:tmpl w:val="08D0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55D33"/>
    <w:multiLevelType w:val="multilevel"/>
    <w:tmpl w:val="BEEAA8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51DF1"/>
    <w:multiLevelType w:val="multilevel"/>
    <w:tmpl w:val="1FC659DA"/>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543B9"/>
    <w:multiLevelType w:val="multilevel"/>
    <w:tmpl w:val="C444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93610"/>
    <w:multiLevelType w:val="multilevel"/>
    <w:tmpl w:val="A572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E1F4D"/>
    <w:multiLevelType w:val="multilevel"/>
    <w:tmpl w:val="CDFE11E2"/>
    <w:lvl w:ilvl="0">
      <w:start w:val="1"/>
      <w:numFmt w:val="bullet"/>
      <w:lvlText w:val=""/>
      <w:lvlJc w:val="left"/>
      <w:pPr>
        <w:tabs>
          <w:tab w:val="num" w:pos="360"/>
        </w:tabs>
        <w:ind w:left="360" w:hanging="360"/>
      </w:pPr>
      <w:rPr>
        <w:rFonts w:ascii="Symbol" w:hAnsi="Symbol" w:hint="default"/>
        <w:b/>
        <w:sz w:val="20"/>
      </w:rPr>
    </w:lvl>
    <w:lvl w:ilvl="1">
      <w:start w:val="8"/>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BA93F38"/>
    <w:multiLevelType w:val="multilevel"/>
    <w:tmpl w:val="4A8A27A8"/>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2754C"/>
    <w:multiLevelType w:val="hybridMultilevel"/>
    <w:tmpl w:val="19E6DA72"/>
    <w:lvl w:ilvl="0" w:tplc="D58839E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3865065"/>
    <w:multiLevelType w:val="multilevel"/>
    <w:tmpl w:val="EECCA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A9937BE"/>
    <w:multiLevelType w:val="multilevel"/>
    <w:tmpl w:val="5020715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15:restartNumberingAfterBreak="0">
    <w:nsid w:val="437361C3"/>
    <w:multiLevelType w:val="hybridMultilevel"/>
    <w:tmpl w:val="96444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5644AB0"/>
    <w:multiLevelType w:val="multilevel"/>
    <w:tmpl w:val="3330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425FEF"/>
    <w:multiLevelType w:val="hybridMultilevel"/>
    <w:tmpl w:val="4CC6B0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0B16BBC"/>
    <w:multiLevelType w:val="multilevel"/>
    <w:tmpl w:val="A666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D07111"/>
    <w:multiLevelType w:val="hybridMultilevel"/>
    <w:tmpl w:val="14569F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452D1E"/>
    <w:multiLevelType w:val="hybridMultilevel"/>
    <w:tmpl w:val="9A063C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15:restartNumberingAfterBreak="0">
    <w:nsid w:val="69175819"/>
    <w:multiLevelType w:val="hybridMultilevel"/>
    <w:tmpl w:val="2A3EE26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7" w15:restartNumberingAfterBreak="0">
    <w:nsid w:val="6AC84537"/>
    <w:multiLevelType w:val="multilevel"/>
    <w:tmpl w:val="AE6C0C7A"/>
    <w:lvl w:ilvl="0">
      <w:start w:val="1"/>
      <w:numFmt w:val="bullet"/>
      <w:lvlText w:val=""/>
      <w:lvlJc w:val="left"/>
      <w:pPr>
        <w:tabs>
          <w:tab w:val="num" w:pos="1070"/>
        </w:tabs>
        <w:ind w:left="1070" w:hanging="360"/>
      </w:pPr>
      <w:rPr>
        <w:rFonts w:ascii="Symbol" w:hAnsi="Symbol" w:hint="default"/>
        <w:b/>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8" w15:restartNumberingAfterBreak="0">
    <w:nsid w:val="6F9A25F2"/>
    <w:multiLevelType w:val="multilevel"/>
    <w:tmpl w:val="F6A4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32AA9"/>
    <w:multiLevelType w:val="hybridMultilevel"/>
    <w:tmpl w:val="2A00B2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
  </w:num>
  <w:num w:numId="4">
    <w:abstractNumId w:val="4"/>
  </w:num>
  <w:num w:numId="5">
    <w:abstractNumId w:val="8"/>
  </w:num>
  <w:num w:numId="6">
    <w:abstractNumId w:val="6"/>
  </w:num>
  <w:num w:numId="7">
    <w:abstractNumId w:val="16"/>
  </w:num>
  <w:num w:numId="8">
    <w:abstractNumId w:val="10"/>
  </w:num>
  <w:num w:numId="9">
    <w:abstractNumId w:val="13"/>
  </w:num>
  <w:num w:numId="10">
    <w:abstractNumId w:val="17"/>
  </w:num>
  <w:num w:numId="11">
    <w:abstractNumId w:val="2"/>
  </w:num>
  <w:num w:numId="12">
    <w:abstractNumId w:val="11"/>
  </w:num>
  <w:num w:numId="13">
    <w:abstractNumId w:val="3"/>
  </w:num>
  <w:num w:numId="14">
    <w:abstractNumId w:val="0"/>
  </w:num>
  <w:num w:numId="15">
    <w:abstractNumId w:val="9"/>
  </w:num>
  <w:num w:numId="16">
    <w:abstractNumId w:val="5"/>
  </w:num>
  <w:num w:numId="17">
    <w:abstractNumId w:val="12"/>
  </w:num>
  <w:num w:numId="18">
    <w:abstractNumId w:val="1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7E"/>
    <w:rsid w:val="00005191"/>
    <w:rsid w:val="000C4C2E"/>
    <w:rsid w:val="000E2B93"/>
    <w:rsid w:val="00102897"/>
    <w:rsid w:val="0016655F"/>
    <w:rsid w:val="00167E1C"/>
    <w:rsid w:val="00190638"/>
    <w:rsid w:val="001922D2"/>
    <w:rsid w:val="002068FE"/>
    <w:rsid w:val="00207A85"/>
    <w:rsid w:val="003322E1"/>
    <w:rsid w:val="00364401"/>
    <w:rsid w:val="0039390A"/>
    <w:rsid w:val="00421473"/>
    <w:rsid w:val="00460CF5"/>
    <w:rsid w:val="004774B0"/>
    <w:rsid w:val="004F4381"/>
    <w:rsid w:val="0051123F"/>
    <w:rsid w:val="0053383E"/>
    <w:rsid w:val="00543F7C"/>
    <w:rsid w:val="005C08FF"/>
    <w:rsid w:val="005F757B"/>
    <w:rsid w:val="00632011"/>
    <w:rsid w:val="00653313"/>
    <w:rsid w:val="0067312B"/>
    <w:rsid w:val="00680129"/>
    <w:rsid w:val="006A76CF"/>
    <w:rsid w:val="006D1755"/>
    <w:rsid w:val="006E680E"/>
    <w:rsid w:val="00702C11"/>
    <w:rsid w:val="007844C6"/>
    <w:rsid w:val="007C08BB"/>
    <w:rsid w:val="007E0657"/>
    <w:rsid w:val="00856EEA"/>
    <w:rsid w:val="008F2EA0"/>
    <w:rsid w:val="008F3D33"/>
    <w:rsid w:val="00963F4F"/>
    <w:rsid w:val="00985D69"/>
    <w:rsid w:val="009A4B9B"/>
    <w:rsid w:val="009D7170"/>
    <w:rsid w:val="00A16BCA"/>
    <w:rsid w:val="00AC3C08"/>
    <w:rsid w:val="00AE2B80"/>
    <w:rsid w:val="00AE6CD0"/>
    <w:rsid w:val="00B102AB"/>
    <w:rsid w:val="00B16D1B"/>
    <w:rsid w:val="00B462CD"/>
    <w:rsid w:val="00B46EC7"/>
    <w:rsid w:val="00B73108"/>
    <w:rsid w:val="00B746A0"/>
    <w:rsid w:val="00B92270"/>
    <w:rsid w:val="00BA36CE"/>
    <w:rsid w:val="00C46ABF"/>
    <w:rsid w:val="00C5026B"/>
    <w:rsid w:val="00CE3979"/>
    <w:rsid w:val="00D150EA"/>
    <w:rsid w:val="00D23D2C"/>
    <w:rsid w:val="00D245C0"/>
    <w:rsid w:val="00D33A1C"/>
    <w:rsid w:val="00D41F41"/>
    <w:rsid w:val="00D50750"/>
    <w:rsid w:val="00DA02A7"/>
    <w:rsid w:val="00E81170"/>
    <w:rsid w:val="00E84109"/>
    <w:rsid w:val="00F60D8B"/>
    <w:rsid w:val="00F82D7E"/>
    <w:rsid w:val="00FC0E0E"/>
    <w:rsid w:val="00FF0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E9A46-8929-4199-98AB-390EC30C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750"/>
    <w:pPr>
      <w:ind w:left="720"/>
      <w:contextualSpacing/>
    </w:pPr>
  </w:style>
  <w:style w:type="paragraph" w:styleId="a4">
    <w:name w:val="Normal (Web)"/>
    <w:basedOn w:val="a"/>
    <w:uiPriority w:val="99"/>
    <w:semiHidden/>
    <w:unhideWhenUsed/>
    <w:rsid w:val="00D50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60D8B"/>
    <w:rPr>
      <w:b/>
      <w:bCs/>
    </w:rPr>
  </w:style>
  <w:style w:type="paragraph" w:styleId="a6">
    <w:name w:val="Balloon Text"/>
    <w:basedOn w:val="a"/>
    <w:link w:val="a7"/>
    <w:uiPriority w:val="99"/>
    <w:semiHidden/>
    <w:unhideWhenUsed/>
    <w:rsid w:val="00856E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6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07468">
      <w:bodyDiv w:val="1"/>
      <w:marLeft w:val="0"/>
      <w:marRight w:val="0"/>
      <w:marTop w:val="0"/>
      <w:marBottom w:val="0"/>
      <w:divBdr>
        <w:top w:val="none" w:sz="0" w:space="0" w:color="auto"/>
        <w:left w:val="none" w:sz="0" w:space="0" w:color="auto"/>
        <w:bottom w:val="none" w:sz="0" w:space="0" w:color="auto"/>
        <w:right w:val="none" w:sz="0" w:space="0" w:color="auto"/>
      </w:divBdr>
    </w:div>
    <w:div w:id="162136293">
      <w:bodyDiv w:val="1"/>
      <w:marLeft w:val="0"/>
      <w:marRight w:val="0"/>
      <w:marTop w:val="0"/>
      <w:marBottom w:val="0"/>
      <w:divBdr>
        <w:top w:val="none" w:sz="0" w:space="0" w:color="auto"/>
        <w:left w:val="none" w:sz="0" w:space="0" w:color="auto"/>
        <w:bottom w:val="none" w:sz="0" w:space="0" w:color="auto"/>
        <w:right w:val="none" w:sz="0" w:space="0" w:color="auto"/>
      </w:divBdr>
    </w:div>
    <w:div w:id="364865535">
      <w:bodyDiv w:val="1"/>
      <w:marLeft w:val="0"/>
      <w:marRight w:val="0"/>
      <w:marTop w:val="0"/>
      <w:marBottom w:val="0"/>
      <w:divBdr>
        <w:top w:val="none" w:sz="0" w:space="0" w:color="auto"/>
        <w:left w:val="none" w:sz="0" w:space="0" w:color="auto"/>
        <w:bottom w:val="none" w:sz="0" w:space="0" w:color="auto"/>
        <w:right w:val="none" w:sz="0" w:space="0" w:color="auto"/>
      </w:divBdr>
    </w:div>
    <w:div w:id="645820973">
      <w:bodyDiv w:val="1"/>
      <w:marLeft w:val="0"/>
      <w:marRight w:val="0"/>
      <w:marTop w:val="0"/>
      <w:marBottom w:val="0"/>
      <w:divBdr>
        <w:top w:val="none" w:sz="0" w:space="0" w:color="auto"/>
        <w:left w:val="none" w:sz="0" w:space="0" w:color="auto"/>
        <w:bottom w:val="none" w:sz="0" w:space="0" w:color="auto"/>
        <w:right w:val="none" w:sz="0" w:space="0" w:color="auto"/>
      </w:divBdr>
    </w:div>
    <w:div w:id="784540896">
      <w:bodyDiv w:val="1"/>
      <w:marLeft w:val="0"/>
      <w:marRight w:val="0"/>
      <w:marTop w:val="0"/>
      <w:marBottom w:val="0"/>
      <w:divBdr>
        <w:top w:val="none" w:sz="0" w:space="0" w:color="auto"/>
        <w:left w:val="none" w:sz="0" w:space="0" w:color="auto"/>
        <w:bottom w:val="none" w:sz="0" w:space="0" w:color="auto"/>
        <w:right w:val="none" w:sz="0" w:space="0" w:color="auto"/>
      </w:divBdr>
    </w:div>
    <w:div w:id="1504080632">
      <w:bodyDiv w:val="1"/>
      <w:marLeft w:val="0"/>
      <w:marRight w:val="0"/>
      <w:marTop w:val="0"/>
      <w:marBottom w:val="0"/>
      <w:divBdr>
        <w:top w:val="none" w:sz="0" w:space="0" w:color="auto"/>
        <w:left w:val="none" w:sz="0" w:space="0" w:color="auto"/>
        <w:bottom w:val="none" w:sz="0" w:space="0" w:color="auto"/>
        <w:right w:val="none" w:sz="0" w:space="0" w:color="auto"/>
      </w:divBdr>
    </w:div>
    <w:div w:id="1504514989">
      <w:bodyDiv w:val="1"/>
      <w:marLeft w:val="0"/>
      <w:marRight w:val="0"/>
      <w:marTop w:val="0"/>
      <w:marBottom w:val="0"/>
      <w:divBdr>
        <w:top w:val="none" w:sz="0" w:space="0" w:color="auto"/>
        <w:left w:val="none" w:sz="0" w:space="0" w:color="auto"/>
        <w:bottom w:val="none" w:sz="0" w:space="0" w:color="auto"/>
        <w:right w:val="none" w:sz="0" w:space="0" w:color="auto"/>
      </w:divBdr>
    </w:div>
    <w:div w:id="1526213732">
      <w:bodyDiv w:val="1"/>
      <w:marLeft w:val="0"/>
      <w:marRight w:val="0"/>
      <w:marTop w:val="0"/>
      <w:marBottom w:val="0"/>
      <w:divBdr>
        <w:top w:val="none" w:sz="0" w:space="0" w:color="auto"/>
        <w:left w:val="none" w:sz="0" w:space="0" w:color="auto"/>
        <w:bottom w:val="none" w:sz="0" w:space="0" w:color="auto"/>
        <w:right w:val="none" w:sz="0" w:space="0" w:color="auto"/>
      </w:divBdr>
    </w:div>
    <w:div w:id="1748839219">
      <w:bodyDiv w:val="1"/>
      <w:marLeft w:val="0"/>
      <w:marRight w:val="0"/>
      <w:marTop w:val="0"/>
      <w:marBottom w:val="0"/>
      <w:divBdr>
        <w:top w:val="none" w:sz="0" w:space="0" w:color="auto"/>
        <w:left w:val="none" w:sz="0" w:space="0" w:color="auto"/>
        <w:bottom w:val="none" w:sz="0" w:space="0" w:color="auto"/>
        <w:right w:val="none" w:sz="0" w:space="0" w:color="auto"/>
      </w:divBdr>
    </w:div>
    <w:div w:id="1782414898">
      <w:bodyDiv w:val="1"/>
      <w:marLeft w:val="0"/>
      <w:marRight w:val="0"/>
      <w:marTop w:val="0"/>
      <w:marBottom w:val="0"/>
      <w:divBdr>
        <w:top w:val="none" w:sz="0" w:space="0" w:color="auto"/>
        <w:left w:val="none" w:sz="0" w:space="0" w:color="auto"/>
        <w:bottom w:val="none" w:sz="0" w:space="0" w:color="auto"/>
        <w:right w:val="none" w:sz="0" w:space="0" w:color="auto"/>
      </w:divBdr>
    </w:div>
    <w:div w:id="1863320694">
      <w:bodyDiv w:val="1"/>
      <w:marLeft w:val="0"/>
      <w:marRight w:val="0"/>
      <w:marTop w:val="0"/>
      <w:marBottom w:val="0"/>
      <w:divBdr>
        <w:top w:val="none" w:sz="0" w:space="0" w:color="auto"/>
        <w:left w:val="none" w:sz="0" w:space="0" w:color="auto"/>
        <w:bottom w:val="none" w:sz="0" w:space="0" w:color="auto"/>
        <w:right w:val="none" w:sz="0" w:space="0" w:color="auto"/>
      </w:divBdr>
    </w:div>
    <w:div w:id="18878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743D5-2926-4B97-AFE4-CBEAD934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2842</Words>
  <Characters>16203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Юлия</cp:lastModifiedBy>
  <cp:revision>62</cp:revision>
  <cp:lastPrinted>2019-02-27T08:07:00Z</cp:lastPrinted>
  <dcterms:created xsi:type="dcterms:W3CDTF">2017-02-08T11:18:00Z</dcterms:created>
  <dcterms:modified xsi:type="dcterms:W3CDTF">2019-02-27T08:23:00Z</dcterms:modified>
</cp:coreProperties>
</file>